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C" w:rsidRDefault="00E5541C" w:rsidP="00E5541C">
      <w:pPr>
        <w:spacing w:after="0"/>
        <w:ind w:left="6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откладывайте на завтра</w:t>
      </w:r>
      <w:r w:rsidR="00B42B00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2B00">
        <w:rPr>
          <w:rFonts w:ascii="Times New Roman" w:hAnsi="Times New Roman" w:cs="Times New Roman"/>
          <w:sz w:val="24"/>
          <w:szCs w:val="24"/>
        </w:rPr>
        <w:t xml:space="preserve"> что можно узнать из истории 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2B00">
        <w:rPr>
          <w:rFonts w:ascii="Times New Roman" w:hAnsi="Times New Roman" w:cs="Times New Roman"/>
          <w:sz w:val="24"/>
          <w:szCs w:val="24"/>
        </w:rPr>
        <w:t xml:space="preserve"> сегодня, особенно, если эту информацию хранят люди преклонного возраста…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5541C" w:rsidRDefault="00B42B00" w:rsidP="00E5541C">
      <w:pPr>
        <w:spacing w:after="0"/>
        <w:ind w:left="63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(из книги В.С. Мартышкина </w:t>
      </w:r>
      <w:proofErr w:type="gramEnd"/>
    </w:p>
    <w:p w:rsidR="00B42B00" w:rsidRDefault="00B42B00" w:rsidP="00E5541C">
      <w:pPr>
        <w:spacing w:after="0"/>
        <w:ind w:left="63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«Твоя родословная»)</w:t>
      </w:r>
      <w:proofErr w:type="gramEnd"/>
    </w:p>
    <w:p w:rsidR="00B42B00" w:rsidRDefault="00B42B00" w:rsidP="00FC7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7D5" w:rsidRDefault="0079345C" w:rsidP="00FC7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Заметка</w:t>
      </w:r>
      <w:r w:rsidR="00B42B00" w:rsidRPr="00FC7760">
        <w:rPr>
          <w:rFonts w:ascii="Times New Roman" w:hAnsi="Times New Roman" w:cs="Times New Roman"/>
          <w:sz w:val="24"/>
          <w:szCs w:val="24"/>
        </w:rPr>
        <w:t xml:space="preserve"> </w:t>
      </w:r>
      <w:r w:rsidR="003807D5" w:rsidRPr="00FC7760">
        <w:rPr>
          <w:rFonts w:ascii="Times New Roman" w:hAnsi="Times New Roman" w:cs="Times New Roman"/>
          <w:sz w:val="24"/>
          <w:szCs w:val="24"/>
        </w:rPr>
        <w:t>«Мои деды и отцы в моей жизни»</w:t>
      </w:r>
    </w:p>
    <w:p w:rsidR="003807D5" w:rsidRPr="00FC7760" w:rsidRDefault="00FC7760" w:rsidP="00E554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7D5" w:rsidRPr="00FC7760">
        <w:rPr>
          <w:rFonts w:ascii="Times New Roman" w:hAnsi="Times New Roman" w:cs="Times New Roman"/>
          <w:sz w:val="24"/>
          <w:szCs w:val="24"/>
        </w:rPr>
        <w:t>Я по жизни счастливый человек!</w:t>
      </w:r>
    </w:p>
    <w:p w:rsidR="003807D5" w:rsidRPr="00FC7760" w:rsidRDefault="003807D5" w:rsidP="00E554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60">
        <w:rPr>
          <w:rFonts w:ascii="Times New Roman" w:hAnsi="Times New Roman" w:cs="Times New Roman"/>
          <w:sz w:val="24"/>
          <w:szCs w:val="24"/>
        </w:rPr>
        <w:t xml:space="preserve">Судьба   свела меня с моим будущим мужем – Сергеем. И, как водится у всех, </w:t>
      </w:r>
      <w:r w:rsidR="00B42B00">
        <w:rPr>
          <w:rFonts w:ascii="Times New Roman" w:hAnsi="Times New Roman" w:cs="Times New Roman"/>
          <w:sz w:val="24"/>
          <w:szCs w:val="24"/>
        </w:rPr>
        <w:t xml:space="preserve"> он </w:t>
      </w:r>
      <w:r w:rsidRPr="00FC7760">
        <w:rPr>
          <w:rFonts w:ascii="Times New Roman" w:hAnsi="Times New Roman" w:cs="Times New Roman"/>
          <w:sz w:val="24"/>
          <w:szCs w:val="24"/>
        </w:rPr>
        <w:t xml:space="preserve">познакомил со </w:t>
      </w:r>
      <w:proofErr w:type="gramStart"/>
      <w:r w:rsidRPr="00FC7760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FC7760">
        <w:rPr>
          <w:rFonts w:ascii="Times New Roman" w:hAnsi="Times New Roman" w:cs="Times New Roman"/>
          <w:sz w:val="24"/>
          <w:szCs w:val="24"/>
        </w:rPr>
        <w:t xml:space="preserve"> отцом –</w:t>
      </w:r>
      <w:r w:rsidR="00E5541C">
        <w:rPr>
          <w:rFonts w:ascii="Times New Roman" w:hAnsi="Times New Roman" w:cs="Times New Roman"/>
          <w:sz w:val="24"/>
          <w:szCs w:val="24"/>
        </w:rPr>
        <w:t xml:space="preserve"> </w:t>
      </w:r>
      <w:r w:rsidRPr="00FC7760">
        <w:rPr>
          <w:rFonts w:ascii="Times New Roman" w:hAnsi="Times New Roman" w:cs="Times New Roman"/>
          <w:sz w:val="24"/>
          <w:szCs w:val="24"/>
        </w:rPr>
        <w:t>Аркадием  Евгеньевичем  и матерью-Александрой Дмитриевной.</w:t>
      </w:r>
    </w:p>
    <w:p w:rsidR="003807D5" w:rsidRPr="00FC7760" w:rsidRDefault="003807D5" w:rsidP="00E554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60">
        <w:rPr>
          <w:rFonts w:ascii="Times New Roman" w:hAnsi="Times New Roman" w:cs="Times New Roman"/>
          <w:sz w:val="24"/>
          <w:szCs w:val="24"/>
        </w:rPr>
        <w:t xml:space="preserve">Свекор мой </w:t>
      </w:r>
      <w:r w:rsidR="00F13D4F">
        <w:rPr>
          <w:rFonts w:ascii="Times New Roman" w:hAnsi="Times New Roman" w:cs="Times New Roman"/>
          <w:sz w:val="24"/>
          <w:szCs w:val="24"/>
        </w:rPr>
        <w:t>человек с удивительной, интересной</w:t>
      </w:r>
      <w:r w:rsidRPr="00FC7760">
        <w:rPr>
          <w:rFonts w:ascii="Times New Roman" w:hAnsi="Times New Roman" w:cs="Times New Roman"/>
          <w:sz w:val="24"/>
          <w:szCs w:val="24"/>
        </w:rPr>
        <w:t xml:space="preserve">  судьбой. Бывало, соберемся вечером  всей нашей дружной семьёй, и попросим Аркадия Евгеньевича рассказать, как он воевал.</w:t>
      </w:r>
    </w:p>
    <w:p w:rsidR="003807D5" w:rsidRPr="00FC7760" w:rsidRDefault="003807D5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760">
        <w:rPr>
          <w:rFonts w:ascii="Times New Roman" w:hAnsi="Times New Roman" w:cs="Times New Roman"/>
          <w:sz w:val="24"/>
          <w:szCs w:val="24"/>
        </w:rPr>
        <w:t xml:space="preserve">Призвали его </w:t>
      </w:r>
      <w:r w:rsidR="00E5541C">
        <w:rPr>
          <w:rFonts w:ascii="Times New Roman" w:hAnsi="Times New Roman" w:cs="Times New Roman"/>
          <w:sz w:val="24"/>
          <w:szCs w:val="24"/>
        </w:rPr>
        <w:t xml:space="preserve">летом 1942года (набрали тогда </w:t>
      </w:r>
      <w:r w:rsidRPr="00FC7760">
        <w:rPr>
          <w:rFonts w:ascii="Times New Roman" w:hAnsi="Times New Roman" w:cs="Times New Roman"/>
          <w:sz w:val="24"/>
          <w:szCs w:val="24"/>
        </w:rPr>
        <w:t>с</w:t>
      </w:r>
      <w:r w:rsidR="00E5541C">
        <w:rPr>
          <w:rFonts w:ascii="Times New Roman" w:hAnsi="Times New Roman" w:cs="Times New Roman"/>
          <w:sz w:val="24"/>
          <w:szCs w:val="24"/>
        </w:rPr>
        <w:t xml:space="preserve">о всей Ивановской </w:t>
      </w:r>
      <w:r w:rsidRPr="00FC7760">
        <w:rPr>
          <w:rFonts w:ascii="Times New Roman" w:hAnsi="Times New Roman" w:cs="Times New Roman"/>
          <w:sz w:val="24"/>
          <w:szCs w:val="24"/>
        </w:rPr>
        <w:t xml:space="preserve"> области целый</w:t>
      </w:r>
      <w:r w:rsidR="00F13D4F">
        <w:rPr>
          <w:rFonts w:ascii="Times New Roman" w:hAnsi="Times New Roman" w:cs="Times New Roman"/>
          <w:sz w:val="24"/>
          <w:szCs w:val="24"/>
        </w:rPr>
        <w:t xml:space="preserve"> эшелон</w:t>
      </w:r>
      <w:r w:rsidRPr="00FC7760">
        <w:rPr>
          <w:rFonts w:ascii="Times New Roman" w:hAnsi="Times New Roman" w:cs="Times New Roman"/>
          <w:sz w:val="24"/>
          <w:szCs w:val="24"/>
        </w:rPr>
        <w:t xml:space="preserve"> и вместо немецкого фронта повезли в обратную сторону – на Дальний Восток). Привезли в г. </w:t>
      </w:r>
      <w:proofErr w:type="gramStart"/>
      <w:r w:rsidRPr="00FC7760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FC7760">
        <w:rPr>
          <w:rFonts w:ascii="Times New Roman" w:hAnsi="Times New Roman" w:cs="Times New Roman"/>
          <w:sz w:val="24"/>
          <w:szCs w:val="24"/>
        </w:rPr>
        <w:t xml:space="preserve">  Амурской области. Там в те годы было что-то вроде распределительного пункта. Привозили новобранцев и уже оттуда распределяли по частям. Свекор мой оказался в 147-м гаубичном артиллерийском полку. Позиции полка были на левом берегу Амура, </w:t>
      </w:r>
      <w:proofErr w:type="gramStart"/>
      <w:r w:rsidRPr="00FC77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7760">
        <w:rPr>
          <w:rFonts w:ascii="Times New Roman" w:hAnsi="Times New Roman" w:cs="Times New Roman"/>
          <w:sz w:val="24"/>
          <w:szCs w:val="24"/>
        </w:rPr>
        <w:t xml:space="preserve"> напротив, на китайской стороне, японцы укрепились (</w:t>
      </w:r>
      <w:r w:rsidR="00F13D4F">
        <w:rPr>
          <w:rFonts w:ascii="Times New Roman" w:hAnsi="Times New Roman" w:cs="Times New Roman"/>
          <w:sz w:val="24"/>
          <w:szCs w:val="24"/>
        </w:rPr>
        <w:t>командование ждало</w:t>
      </w:r>
      <w:r w:rsidRPr="00FC7760">
        <w:rPr>
          <w:rFonts w:ascii="Times New Roman" w:hAnsi="Times New Roman" w:cs="Times New Roman"/>
          <w:sz w:val="24"/>
          <w:szCs w:val="24"/>
        </w:rPr>
        <w:t>, что Япония в любой момент в войну вступит). Жили в постоянной боевой  готовности. Спали</w:t>
      </w:r>
      <w:r w:rsidR="00E5541C">
        <w:rPr>
          <w:rFonts w:ascii="Times New Roman" w:hAnsi="Times New Roman" w:cs="Times New Roman"/>
          <w:sz w:val="24"/>
          <w:szCs w:val="24"/>
        </w:rPr>
        <w:t xml:space="preserve">, </w:t>
      </w:r>
      <w:r w:rsidRPr="00FC7760">
        <w:rPr>
          <w:rFonts w:ascii="Times New Roman" w:hAnsi="Times New Roman" w:cs="Times New Roman"/>
          <w:sz w:val="24"/>
          <w:szCs w:val="24"/>
        </w:rPr>
        <w:t xml:space="preserve"> не раздеваясь, чтобы теплее было и чтобы в случае тревоги не терять время на одевание. А по тревоги их поднимали очень часто – японцы устраивали различные провокации. Так до середины 1944</w:t>
      </w:r>
      <w:r w:rsidR="00E5541C">
        <w:rPr>
          <w:rFonts w:ascii="Times New Roman" w:hAnsi="Times New Roman" w:cs="Times New Roman"/>
          <w:sz w:val="24"/>
          <w:szCs w:val="24"/>
        </w:rPr>
        <w:t xml:space="preserve"> </w:t>
      </w:r>
      <w:r w:rsidRPr="00FC7760">
        <w:rPr>
          <w:rFonts w:ascii="Times New Roman" w:hAnsi="Times New Roman" w:cs="Times New Roman"/>
          <w:sz w:val="24"/>
          <w:szCs w:val="24"/>
        </w:rPr>
        <w:t>года держали друг друга на прицеле. А когда уже ясно стало, что скоро войне конец, то у всех напряжение стало спадать.</w:t>
      </w:r>
      <w:r w:rsidR="00FC7760" w:rsidRPr="00FC7760">
        <w:rPr>
          <w:rFonts w:ascii="Times New Roman" w:hAnsi="Times New Roman" w:cs="Times New Roman"/>
          <w:sz w:val="24"/>
          <w:szCs w:val="24"/>
        </w:rPr>
        <w:t xml:space="preserve"> </w:t>
      </w:r>
      <w:r w:rsidRPr="00FC7760">
        <w:rPr>
          <w:rFonts w:ascii="Times New Roman" w:hAnsi="Times New Roman" w:cs="Times New Roman"/>
          <w:sz w:val="24"/>
          <w:szCs w:val="24"/>
        </w:rPr>
        <w:t>Тогда командование полка приняло решение направить трёх человек</w:t>
      </w:r>
      <w:r w:rsidR="00E5541C">
        <w:rPr>
          <w:rFonts w:ascii="Times New Roman" w:hAnsi="Times New Roman" w:cs="Times New Roman"/>
          <w:sz w:val="24"/>
          <w:szCs w:val="24"/>
        </w:rPr>
        <w:t>, Аркадий Евгеньевич в их числе,</w:t>
      </w:r>
      <w:r w:rsidRPr="00FC7760">
        <w:rPr>
          <w:rFonts w:ascii="Times New Roman" w:hAnsi="Times New Roman" w:cs="Times New Roman"/>
          <w:sz w:val="24"/>
          <w:szCs w:val="24"/>
        </w:rPr>
        <w:t xml:space="preserve"> н</w:t>
      </w:r>
      <w:r w:rsidR="00E5541C">
        <w:rPr>
          <w:rFonts w:ascii="Times New Roman" w:hAnsi="Times New Roman" w:cs="Times New Roman"/>
          <w:sz w:val="24"/>
          <w:szCs w:val="24"/>
        </w:rPr>
        <w:t>а заготовку древесины для части</w:t>
      </w:r>
      <w:r w:rsidRPr="00FC7760">
        <w:rPr>
          <w:rFonts w:ascii="Times New Roman" w:hAnsi="Times New Roman" w:cs="Times New Roman"/>
          <w:sz w:val="24"/>
          <w:szCs w:val="24"/>
        </w:rPr>
        <w:t xml:space="preserve"> в тайгу, километров за 50 вверх  по Амуру.</w:t>
      </w:r>
    </w:p>
    <w:p w:rsidR="003807D5" w:rsidRPr="00FC7760" w:rsidRDefault="003807D5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760">
        <w:rPr>
          <w:rFonts w:ascii="Times New Roman" w:hAnsi="Times New Roman" w:cs="Times New Roman"/>
          <w:sz w:val="24"/>
          <w:szCs w:val="24"/>
        </w:rPr>
        <w:t>Так жили они на берегу Амура вольными людьми. Валили лес, бревна на берег вывозили, вязали плоты</w:t>
      </w:r>
      <w:r w:rsidR="00F13D4F">
        <w:rPr>
          <w:rFonts w:ascii="Times New Roman" w:hAnsi="Times New Roman" w:cs="Times New Roman"/>
          <w:sz w:val="24"/>
          <w:szCs w:val="24"/>
        </w:rPr>
        <w:t xml:space="preserve"> и сплавляли их к части. Вот там</w:t>
      </w:r>
      <w:r w:rsidRPr="00FC7760">
        <w:rPr>
          <w:rFonts w:ascii="Times New Roman" w:hAnsi="Times New Roman" w:cs="Times New Roman"/>
          <w:sz w:val="24"/>
          <w:szCs w:val="24"/>
        </w:rPr>
        <w:t xml:space="preserve">, на Амуре, </w:t>
      </w:r>
      <w:r w:rsidR="00E5541C">
        <w:rPr>
          <w:rFonts w:ascii="Times New Roman" w:hAnsi="Times New Roman" w:cs="Times New Roman"/>
          <w:sz w:val="24"/>
          <w:szCs w:val="24"/>
        </w:rPr>
        <w:t xml:space="preserve">он </w:t>
      </w:r>
      <w:r w:rsidRPr="00FC7760">
        <w:rPr>
          <w:rFonts w:ascii="Times New Roman" w:hAnsi="Times New Roman" w:cs="Times New Roman"/>
          <w:sz w:val="24"/>
          <w:szCs w:val="24"/>
        </w:rPr>
        <w:t>спас от верной гибели детишек. Сидели они как-то вечером на берегу у костра, отдыхали. Вдруг видит мой свекор, по реке несёт течением маленький плотик, а на нем двое  детей. Амур – река огромная, течение сильное, быстрое, как ребятки  удержались на  своем плотике – непонятно. На их счастье, в этот момент не проходи</w:t>
      </w:r>
      <w:r w:rsidR="00E5541C">
        <w:rPr>
          <w:rFonts w:ascii="Times New Roman" w:hAnsi="Times New Roman" w:cs="Times New Roman"/>
          <w:sz w:val="24"/>
          <w:szCs w:val="24"/>
        </w:rPr>
        <w:t>л</w:t>
      </w:r>
      <w:r w:rsidRPr="00FC7760">
        <w:rPr>
          <w:rFonts w:ascii="Times New Roman" w:hAnsi="Times New Roman" w:cs="Times New Roman"/>
          <w:sz w:val="24"/>
          <w:szCs w:val="24"/>
        </w:rPr>
        <w:t xml:space="preserve"> ни один катер, их обязательно бы перевернуло и смыло в воду волной. Аркадий Евгеньевич</w:t>
      </w:r>
      <w:r w:rsidR="00E5541C">
        <w:rPr>
          <w:rFonts w:ascii="Times New Roman" w:hAnsi="Times New Roman" w:cs="Times New Roman"/>
          <w:sz w:val="24"/>
          <w:szCs w:val="24"/>
        </w:rPr>
        <w:t>,</w:t>
      </w:r>
      <w:r w:rsidRPr="00FC7760">
        <w:rPr>
          <w:rFonts w:ascii="Times New Roman" w:hAnsi="Times New Roman" w:cs="Times New Roman"/>
          <w:sz w:val="24"/>
          <w:szCs w:val="24"/>
        </w:rPr>
        <w:t xml:space="preserve">  не задумываясь</w:t>
      </w:r>
      <w:r w:rsidR="00E5541C">
        <w:rPr>
          <w:rFonts w:ascii="Times New Roman" w:hAnsi="Times New Roman" w:cs="Times New Roman"/>
          <w:sz w:val="24"/>
          <w:szCs w:val="24"/>
        </w:rPr>
        <w:t xml:space="preserve">, </w:t>
      </w:r>
      <w:r w:rsidRPr="00FC7760">
        <w:rPr>
          <w:rFonts w:ascii="Times New Roman" w:hAnsi="Times New Roman" w:cs="Times New Roman"/>
          <w:sz w:val="24"/>
          <w:szCs w:val="24"/>
        </w:rPr>
        <w:t xml:space="preserve"> разделся и поплыл к ним. И хотя плавает он очень хорошо, все равно течением унесло километра н</w:t>
      </w:r>
      <w:r w:rsidR="00F13D4F">
        <w:rPr>
          <w:rFonts w:ascii="Times New Roman" w:hAnsi="Times New Roman" w:cs="Times New Roman"/>
          <w:sz w:val="24"/>
          <w:szCs w:val="24"/>
        </w:rPr>
        <w:t>а</w:t>
      </w:r>
      <w:r w:rsidRPr="00FC7760">
        <w:rPr>
          <w:rFonts w:ascii="Times New Roman" w:hAnsi="Times New Roman" w:cs="Times New Roman"/>
          <w:sz w:val="24"/>
          <w:szCs w:val="24"/>
        </w:rPr>
        <w:t xml:space="preserve"> полтора, прежде чем он смог ребят к берегу подтащить. </w:t>
      </w:r>
      <w:r w:rsidR="00F13D4F">
        <w:rPr>
          <w:rFonts w:ascii="Times New Roman" w:hAnsi="Times New Roman" w:cs="Times New Roman"/>
          <w:sz w:val="24"/>
          <w:szCs w:val="24"/>
        </w:rPr>
        <w:t>Только на берег выплыли</w:t>
      </w:r>
      <w:r w:rsidRPr="00FC7760">
        <w:rPr>
          <w:rFonts w:ascii="Times New Roman" w:hAnsi="Times New Roman" w:cs="Times New Roman"/>
          <w:sz w:val="24"/>
          <w:szCs w:val="24"/>
        </w:rPr>
        <w:t xml:space="preserve"> – как пр</w:t>
      </w:r>
      <w:r w:rsidR="00F13D4F">
        <w:rPr>
          <w:rFonts w:ascii="Times New Roman" w:hAnsi="Times New Roman" w:cs="Times New Roman"/>
          <w:sz w:val="24"/>
          <w:szCs w:val="24"/>
        </w:rPr>
        <w:t>ошел пограничный катер. Волна о</w:t>
      </w:r>
      <w:r w:rsidRPr="00FC7760">
        <w:rPr>
          <w:rFonts w:ascii="Times New Roman" w:hAnsi="Times New Roman" w:cs="Times New Roman"/>
          <w:sz w:val="24"/>
          <w:szCs w:val="24"/>
        </w:rPr>
        <w:t>т него больше метра высотой. Вот так и получилось, что, задержал</w:t>
      </w:r>
      <w:r w:rsidR="00F13D4F">
        <w:rPr>
          <w:rFonts w:ascii="Times New Roman" w:hAnsi="Times New Roman" w:cs="Times New Roman"/>
          <w:sz w:val="24"/>
          <w:szCs w:val="24"/>
        </w:rPr>
        <w:t>ся бы Аркадий Евгеньевич на пару</w:t>
      </w:r>
      <w:r w:rsidRPr="00FC7760">
        <w:rPr>
          <w:rFonts w:ascii="Times New Roman" w:hAnsi="Times New Roman" w:cs="Times New Roman"/>
          <w:sz w:val="24"/>
          <w:szCs w:val="24"/>
        </w:rPr>
        <w:t xml:space="preserve"> минут, и спасти этих детей  уже не удалось бы. У костра ребят обсушили, накормили, и домой проводил</w:t>
      </w:r>
      <w:r w:rsidR="004D16B6">
        <w:rPr>
          <w:rFonts w:ascii="Times New Roman" w:hAnsi="Times New Roman" w:cs="Times New Roman"/>
          <w:sz w:val="24"/>
          <w:szCs w:val="24"/>
        </w:rPr>
        <w:t>и. На следующий день их отец при</w:t>
      </w:r>
      <w:r w:rsidRPr="00FC7760">
        <w:rPr>
          <w:rFonts w:ascii="Times New Roman" w:hAnsi="Times New Roman" w:cs="Times New Roman"/>
          <w:sz w:val="24"/>
          <w:szCs w:val="24"/>
        </w:rPr>
        <w:t>нес  много еды. В мирное время мой свекор еще ни один раз спасал людей из смертельной  опасности.</w:t>
      </w:r>
    </w:p>
    <w:p w:rsidR="00C378B5" w:rsidRPr="00FC7760" w:rsidRDefault="003807D5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760">
        <w:rPr>
          <w:rFonts w:ascii="Times New Roman" w:hAnsi="Times New Roman" w:cs="Times New Roman"/>
          <w:sz w:val="24"/>
          <w:szCs w:val="24"/>
        </w:rPr>
        <w:t>Работали так до осени, а на зиму в часть вернулись, дома  и казармы строить</w:t>
      </w:r>
      <w:r w:rsidR="004D16B6">
        <w:rPr>
          <w:rFonts w:ascii="Times New Roman" w:hAnsi="Times New Roman" w:cs="Times New Roman"/>
          <w:sz w:val="24"/>
          <w:szCs w:val="24"/>
        </w:rPr>
        <w:t>.   В</w:t>
      </w:r>
      <w:r w:rsidRPr="00FC7760">
        <w:rPr>
          <w:rFonts w:ascii="Times New Roman" w:hAnsi="Times New Roman" w:cs="Times New Roman"/>
          <w:sz w:val="24"/>
          <w:szCs w:val="24"/>
        </w:rPr>
        <w:t xml:space="preserve"> мае 1945 года вместе со всеми победу над Германией праздновали. Потом новый приказ – оставить строительство, готовиться к переформированию. Начались разговоры о близкой войне с Японией. И 9 августа началось. Полк Аркадия Евгеньевича участвовал в прорыве </w:t>
      </w:r>
      <w:proofErr w:type="spellStart"/>
      <w:r w:rsidRPr="00FC7760">
        <w:rPr>
          <w:rFonts w:ascii="Times New Roman" w:hAnsi="Times New Roman" w:cs="Times New Roman"/>
          <w:sz w:val="24"/>
          <w:szCs w:val="24"/>
        </w:rPr>
        <w:t>Сунгарийского</w:t>
      </w:r>
      <w:proofErr w:type="spellEnd"/>
      <w:r w:rsidRPr="00FC7760">
        <w:rPr>
          <w:rFonts w:ascii="Times New Roman" w:hAnsi="Times New Roman" w:cs="Times New Roman"/>
          <w:sz w:val="24"/>
          <w:szCs w:val="24"/>
        </w:rPr>
        <w:t xml:space="preserve"> укрепрайона. Японцы, готовясь к войне, построили трёхэтажные бетонные доты, склады </w:t>
      </w:r>
      <w:r w:rsidRPr="00FC7760">
        <w:rPr>
          <w:rFonts w:ascii="Times New Roman" w:hAnsi="Times New Roman" w:cs="Times New Roman"/>
          <w:sz w:val="24"/>
          <w:szCs w:val="24"/>
        </w:rPr>
        <w:lastRenderedPageBreak/>
        <w:t>боеприпасов, минные поля. Первые попытки  прорвать оборону японцев на этом направлении оказались безуспешными. Пехотные части, брошенные в наступление, несли огромные потер</w:t>
      </w:r>
      <w:r w:rsidR="00F13D4F">
        <w:rPr>
          <w:rFonts w:ascii="Times New Roman" w:hAnsi="Times New Roman" w:cs="Times New Roman"/>
          <w:sz w:val="24"/>
          <w:szCs w:val="24"/>
        </w:rPr>
        <w:t>и, а линия фронта оставалась по-</w:t>
      </w:r>
      <w:r w:rsidRPr="00FC7760">
        <w:rPr>
          <w:rFonts w:ascii="Times New Roman" w:hAnsi="Times New Roman" w:cs="Times New Roman"/>
          <w:sz w:val="24"/>
          <w:szCs w:val="24"/>
        </w:rPr>
        <w:t>прежнему на месте. Бойцы вели огнь по этим укреплениям с очень близкого расстояния</w:t>
      </w:r>
      <w:r w:rsidR="00C378B5" w:rsidRPr="00FC7760">
        <w:rPr>
          <w:rFonts w:ascii="Times New Roman" w:hAnsi="Times New Roman" w:cs="Times New Roman"/>
          <w:sz w:val="24"/>
          <w:szCs w:val="24"/>
        </w:rPr>
        <w:t>.</w:t>
      </w:r>
      <w:r w:rsidR="00F13D4F">
        <w:rPr>
          <w:rFonts w:ascii="Times New Roman" w:hAnsi="Times New Roman" w:cs="Times New Roman"/>
          <w:sz w:val="24"/>
          <w:szCs w:val="24"/>
        </w:rPr>
        <w:t xml:space="preserve"> </w:t>
      </w:r>
      <w:r w:rsidR="00C378B5" w:rsidRPr="00FC7760">
        <w:rPr>
          <w:rFonts w:ascii="Times New Roman" w:hAnsi="Times New Roman" w:cs="Times New Roman"/>
          <w:sz w:val="24"/>
          <w:szCs w:val="24"/>
        </w:rPr>
        <w:t>Невозможно было ничего  разглядеть – сплошной  огонь, дым, поднятые в небо разрывами тяжелых снарядов облака пыли, земля, какие-то обломки. В конце концов, японцы не выдержали и начали сдаваться. Фронт пошел в наступления на Харбин. Марш этот был очень тяжелым для Аркадия Евгеньевича и его боевых товарищей. Больше двух километров тащили они тяжелейшие пушки по узкой, разбитой снарядами и гусеницами танков и тягачей дороге. С одной стороны – голые  скалы, а с друго</w:t>
      </w:r>
      <w:r w:rsidR="00F13D4F">
        <w:rPr>
          <w:rFonts w:ascii="Times New Roman" w:hAnsi="Times New Roman" w:cs="Times New Roman"/>
          <w:sz w:val="24"/>
          <w:szCs w:val="24"/>
        </w:rPr>
        <w:t xml:space="preserve">й – непроходимое болото. Затем </w:t>
      </w:r>
      <w:r w:rsidR="00C378B5" w:rsidRPr="00FC7760">
        <w:rPr>
          <w:rFonts w:ascii="Times New Roman" w:hAnsi="Times New Roman" w:cs="Times New Roman"/>
          <w:sz w:val="24"/>
          <w:szCs w:val="24"/>
        </w:rPr>
        <w:t xml:space="preserve"> был приказ – ра</w:t>
      </w:r>
      <w:r w:rsidR="00F13D4F">
        <w:rPr>
          <w:rFonts w:ascii="Times New Roman" w:hAnsi="Times New Roman" w:cs="Times New Roman"/>
          <w:sz w:val="24"/>
          <w:szCs w:val="24"/>
        </w:rPr>
        <w:t xml:space="preserve">звернуть колонну на Владивосток и </w:t>
      </w:r>
      <w:r w:rsidR="00C378B5" w:rsidRPr="00FC7760">
        <w:rPr>
          <w:rFonts w:ascii="Times New Roman" w:hAnsi="Times New Roman" w:cs="Times New Roman"/>
          <w:sz w:val="24"/>
          <w:szCs w:val="24"/>
        </w:rPr>
        <w:t xml:space="preserve"> готовиться к участию в десанте на остров Хоккайдо. Во Владивостоке в ожидании парохода жили больше недели.  Первые на остров высадились американцы, полк моего свекра перенаправили на Сахалинском направлении, где тоже шли тяжелые  бо</w:t>
      </w:r>
      <w:r w:rsidR="00F13D4F">
        <w:rPr>
          <w:rFonts w:ascii="Times New Roman" w:hAnsi="Times New Roman" w:cs="Times New Roman"/>
          <w:sz w:val="24"/>
          <w:szCs w:val="24"/>
        </w:rPr>
        <w:t xml:space="preserve">и. А пока полк ждал транспорт, </w:t>
      </w:r>
      <w:r w:rsidR="00C378B5" w:rsidRPr="00FC7760">
        <w:rPr>
          <w:rFonts w:ascii="Times New Roman" w:hAnsi="Times New Roman" w:cs="Times New Roman"/>
          <w:sz w:val="24"/>
          <w:szCs w:val="24"/>
        </w:rPr>
        <w:t>бои на Сахалине в основном прекратились. А в самом конце августа пароход высадил всех бойцов в Корсакове. Место дислокации полка был выбрана  «3-я  пядь» - местечко в нескольких километрах от города на берегу залива Анива. Полк оборудовал позиции, занял оставшиеся от японцев казармы. Там и  служил Аркадий Евгеньевич  до самой демобилизации.</w:t>
      </w:r>
    </w:p>
    <w:p w:rsidR="00C378B5" w:rsidRPr="00FC7760" w:rsidRDefault="00C378B5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760">
        <w:rPr>
          <w:rFonts w:ascii="Times New Roman" w:hAnsi="Times New Roman" w:cs="Times New Roman"/>
          <w:sz w:val="24"/>
          <w:szCs w:val="24"/>
        </w:rPr>
        <w:t xml:space="preserve">После войны мой свекор  много лет  проработал  трактористом и в совхозе им. «Ильича», </w:t>
      </w:r>
      <w:r w:rsidR="00F13D4F">
        <w:rPr>
          <w:rFonts w:ascii="Times New Roman" w:hAnsi="Times New Roman" w:cs="Times New Roman"/>
          <w:sz w:val="24"/>
          <w:szCs w:val="24"/>
        </w:rPr>
        <w:t xml:space="preserve">а потом на </w:t>
      </w:r>
      <w:proofErr w:type="spellStart"/>
      <w:r w:rsidRPr="00FC7760">
        <w:rPr>
          <w:rFonts w:ascii="Times New Roman" w:hAnsi="Times New Roman" w:cs="Times New Roman"/>
          <w:sz w:val="24"/>
          <w:szCs w:val="24"/>
        </w:rPr>
        <w:t>Колобовской</w:t>
      </w:r>
      <w:proofErr w:type="spellEnd"/>
      <w:r w:rsidRPr="00FC7760">
        <w:rPr>
          <w:rFonts w:ascii="Times New Roman" w:hAnsi="Times New Roman" w:cs="Times New Roman"/>
          <w:sz w:val="24"/>
          <w:szCs w:val="24"/>
        </w:rPr>
        <w:t xml:space="preserve"> фабрике, что в Шуйском районе. За эти годы закрепилась за ним слава местного Кулибина,</w:t>
      </w:r>
      <w:r w:rsidR="004D16B6">
        <w:rPr>
          <w:rFonts w:ascii="Times New Roman" w:hAnsi="Times New Roman" w:cs="Times New Roman"/>
          <w:sz w:val="24"/>
          <w:szCs w:val="24"/>
        </w:rPr>
        <w:t xml:space="preserve"> потому что он </w:t>
      </w:r>
      <w:r w:rsidR="00F13D4F">
        <w:rPr>
          <w:rFonts w:ascii="Times New Roman" w:hAnsi="Times New Roman" w:cs="Times New Roman"/>
          <w:sz w:val="24"/>
          <w:szCs w:val="24"/>
        </w:rPr>
        <w:t xml:space="preserve"> мастеровой</w:t>
      </w:r>
      <w:r w:rsidRPr="00FC7760">
        <w:rPr>
          <w:rFonts w:ascii="Times New Roman" w:hAnsi="Times New Roman" w:cs="Times New Roman"/>
          <w:sz w:val="24"/>
          <w:szCs w:val="24"/>
        </w:rPr>
        <w:t>, начитанный и</w:t>
      </w:r>
      <w:r w:rsidR="00F13D4F">
        <w:rPr>
          <w:rFonts w:ascii="Times New Roman" w:hAnsi="Times New Roman" w:cs="Times New Roman"/>
          <w:sz w:val="24"/>
          <w:szCs w:val="24"/>
        </w:rPr>
        <w:t xml:space="preserve"> </w:t>
      </w:r>
      <w:r w:rsidRPr="00FC7760">
        <w:rPr>
          <w:rFonts w:ascii="Times New Roman" w:hAnsi="Times New Roman" w:cs="Times New Roman"/>
          <w:sz w:val="24"/>
          <w:szCs w:val="24"/>
        </w:rPr>
        <w:t xml:space="preserve"> увлеченный техникой человек. В этом году, мы все его родные</w:t>
      </w:r>
      <w:r w:rsidR="00F13D4F">
        <w:rPr>
          <w:rFonts w:ascii="Times New Roman" w:hAnsi="Times New Roman" w:cs="Times New Roman"/>
          <w:sz w:val="24"/>
          <w:szCs w:val="24"/>
        </w:rPr>
        <w:t xml:space="preserve"> и близкие будем поздравлять </w:t>
      </w:r>
      <w:r w:rsidRPr="00FC7760">
        <w:rPr>
          <w:rFonts w:ascii="Times New Roman" w:hAnsi="Times New Roman" w:cs="Times New Roman"/>
          <w:sz w:val="24"/>
          <w:szCs w:val="24"/>
        </w:rPr>
        <w:t xml:space="preserve"> с 70летием  Победы, и </w:t>
      </w:r>
      <w:proofErr w:type="gramStart"/>
      <w:r w:rsidRPr="00FC7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7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76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C7760">
        <w:rPr>
          <w:rFonts w:ascii="Times New Roman" w:hAnsi="Times New Roman" w:cs="Times New Roman"/>
          <w:sz w:val="24"/>
          <w:szCs w:val="24"/>
        </w:rPr>
        <w:t xml:space="preserve"> 90летим.</w:t>
      </w:r>
    </w:p>
    <w:p w:rsidR="00C378B5" w:rsidRDefault="00C378B5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7760">
        <w:rPr>
          <w:rFonts w:ascii="Times New Roman" w:hAnsi="Times New Roman" w:cs="Times New Roman"/>
          <w:sz w:val="24"/>
          <w:szCs w:val="24"/>
        </w:rPr>
        <w:t>Мы все: два сына, две снохи, трое внуков и трое правнуков  гордимся Аркадием Евгеньевичем! И желаем ему здоровья и долголетия.</w:t>
      </w:r>
    </w:p>
    <w:p w:rsidR="00B24B9B" w:rsidRDefault="00B24B9B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B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5553075"/>
            <wp:positionH relativeFrom="margin">
              <wp:align>center</wp:align>
            </wp:positionH>
            <wp:positionV relativeFrom="margin">
              <wp:align>bottom</wp:align>
            </wp:positionV>
            <wp:extent cx="4391025" cy="3295650"/>
            <wp:effectExtent l="19050" t="0" r="9525" b="0"/>
            <wp:wrapSquare wrapText="bothSides"/>
            <wp:docPr id="3" name="Рисунок 1" descr="C:\Documents and Settings\User\Рабочий стол\P509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5092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B00" w:rsidRPr="00FC7760" w:rsidRDefault="00B42B00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78B5" w:rsidRDefault="00C378B5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Pr="00FC7760" w:rsidRDefault="00FC7760" w:rsidP="00E5541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Pr="00FC7760" w:rsidRDefault="00FC7760" w:rsidP="004D16B6">
      <w:pPr>
        <w:rPr>
          <w:rFonts w:ascii="Times New Roman" w:hAnsi="Times New Roman" w:cs="Times New Roman"/>
          <w:sz w:val="36"/>
          <w:szCs w:val="36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760" w:rsidRPr="00FC7760" w:rsidRDefault="00FC7760" w:rsidP="00E554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760" w:rsidRPr="00FC7760" w:rsidSect="003807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D5"/>
    <w:rsid w:val="00232C81"/>
    <w:rsid w:val="003807D5"/>
    <w:rsid w:val="003F2F6F"/>
    <w:rsid w:val="00470A48"/>
    <w:rsid w:val="004D16B6"/>
    <w:rsid w:val="00565594"/>
    <w:rsid w:val="005823BF"/>
    <w:rsid w:val="0079345C"/>
    <w:rsid w:val="00B24B9B"/>
    <w:rsid w:val="00B42B00"/>
    <w:rsid w:val="00C378B5"/>
    <w:rsid w:val="00E5541C"/>
    <w:rsid w:val="00F13D4F"/>
    <w:rsid w:val="00F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7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B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5</cp:revision>
  <dcterms:created xsi:type="dcterms:W3CDTF">2015-03-05T08:04:00Z</dcterms:created>
  <dcterms:modified xsi:type="dcterms:W3CDTF">2015-03-10T10:42:00Z</dcterms:modified>
</cp:coreProperties>
</file>