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60" w:rsidRDefault="001472F3" w:rsidP="00BD27B1">
      <w:pPr>
        <w:pBdr>
          <w:bottom w:val="single" w:sz="6" w:space="4" w:color="CCCCCC"/>
        </w:pBdr>
        <w:shd w:val="clear" w:color="auto" w:fill="FFFFFF"/>
        <w:spacing w:after="225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 w:rsidRPr="00BD27B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Приложение </w:t>
      </w:r>
    </w:p>
    <w:p w:rsidR="00D334C2" w:rsidRDefault="00B95F60" w:rsidP="00BD27B1">
      <w:pPr>
        <w:pBdr>
          <w:bottom w:val="single" w:sz="6" w:space="4" w:color="CCCCCC"/>
        </w:pBdr>
        <w:shd w:val="clear" w:color="auto" w:fill="FFFFFF"/>
        <w:spacing w:after="225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 постановлению П</w:t>
      </w:r>
      <w:r w:rsidR="001472F3" w:rsidRPr="00BD27B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резидиума </w:t>
      </w:r>
    </w:p>
    <w:p w:rsidR="001472F3" w:rsidRPr="00BD27B1" w:rsidRDefault="001472F3" w:rsidP="00BD27B1">
      <w:pPr>
        <w:pBdr>
          <w:bottom w:val="single" w:sz="6" w:space="4" w:color="CCCCCC"/>
        </w:pBdr>
        <w:shd w:val="clear" w:color="auto" w:fill="FFFFFF"/>
        <w:spacing w:after="225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  <w:lang w:eastAsia="ru-RU"/>
        </w:rPr>
      </w:pPr>
      <w:r w:rsidRPr="00BD27B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>№</w:t>
      </w:r>
      <w:r w:rsidR="00BD27B1" w:rsidRPr="00BD27B1"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  <w:lang w:eastAsia="ru-RU"/>
        </w:rPr>
        <w:t xml:space="preserve"> 3 от 23.09.2015г</w:t>
      </w:r>
    </w:p>
    <w:p w:rsidR="00D334C2" w:rsidRDefault="00D334C2" w:rsidP="00147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F3" w:rsidRPr="00B95F60" w:rsidRDefault="001472F3" w:rsidP="00147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5F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ПОЛОЖЕНИЕ </w:t>
      </w:r>
    </w:p>
    <w:p w:rsidR="001472F3" w:rsidRPr="00B95F60" w:rsidRDefault="006A1515" w:rsidP="001472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областном</w:t>
      </w:r>
      <w:r w:rsidR="001472F3" w:rsidRPr="00B95F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конкурсе на лучший </w:t>
      </w:r>
      <w:r w:rsidR="00D334C2" w:rsidRPr="00B95F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агитационный </w:t>
      </w:r>
      <w:r w:rsidR="001472F3" w:rsidRPr="00B95F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материал о профсоюзе</w:t>
      </w:r>
    </w:p>
    <w:p w:rsidR="001472F3" w:rsidRPr="00D334C2" w:rsidRDefault="001472F3" w:rsidP="00D334C2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3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1472F3" w:rsidRPr="00D334C2" w:rsidRDefault="001472F3" w:rsidP="00D33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цели, задачи, условия и порядок проведения </w:t>
      </w:r>
      <w:proofErr w:type="gramStart"/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  на</w:t>
      </w:r>
      <w:proofErr w:type="gramEnd"/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агитационно-полиграфический материал о профсоюзе (далее – Конкурс).</w:t>
      </w:r>
    </w:p>
    <w:p w:rsidR="00D334C2" w:rsidRPr="00D334C2" w:rsidRDefault="001472F3" w:rsidP="00D334C2">
      <w:pPr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Конкурс проводится Ивановской областной организацией профсоюза работников народного образования и науки РФ с целью</w:t>
      </w:r>
      <w:r w:rsidR="00D334C2"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34C2" w:rsidRPr="00D334C2" w:rsidRDefault="00D334C2" w:rsidP="00D334C2">
      <w:pPr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72F3"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форм и </w:t>
      </w:r>
      <w:proofErr w:type="gramStart"/>
      <w:r w:rsidR="001472F3"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агитации</w:t>
      </w:r>
      <w:proofErr w:type="gramEnd"/>
      <w:r w:rsidR="001472F3"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профсою</w:t>
      </w: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зного движения;</w:t>
      </w:r>
    </w:p>
    <w:p w:rsidR="00D334C2" w:rsidRPr="00D334C2" w:rsidRDefault="00D334C2" w:rsidP="00D334C2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34C2">
        <w:rPr>
          <w:rFonts w:ascii="Times New Roman" w:hAnsi="Times New Roman" w:cs="Times New Roman"/>
          <w:sz w:val="28"/>
          <w:szCs w:val="28"/>
        </w:rPr>
        <w:t xml:space="preserve">стимулирования профсоюзного актива к освоению новых средств мотивации членства в профсоюзе; </w:t>
      </w:r>
    </w:p>
    <w:p w:rsidR="001472F3" w:rsidRPr="00D334C2" w:rsidRDefault="00D334C2" w:rsidP="00D334C2">
      <w:pPr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- выявления и поощрения первичных профсоюзных организаций, использующих в своей деятельности инновационные формы и методы привлечения работников в ряды профсоюза. </w:t>
      </w:r>
    </w:p>
    <w:p w:rsidR="00D334C2" w:rsidRPr="00D334C2" w:rsidRDefault="00D334C2" w:rsidP="00D334C2">
      <w:pPr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1.3. Участники конкурса – члены профсоюза, первичные профсоюзные организации, творческие группы (коллективы) членов профсоюза. </w:t>
      </w:r>
    </w:p>
    <w:p w:rsidR="001472F3" w:rsidRPr="00D334C2" w:rsidRDefault="00D334C2" w:rsidP="00D33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1472F3"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Общее руководство организацией и проведением конкурса осуществляет комиссия по информационной работе </w:t>
      </w:r>
      <w:r w:rsidR="00B9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="001472F3"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комитета профсоюза работников народного образования и науки</w:t>
      </w:r>
      <w:r w:rsidR="00B9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="001472F3"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4C2" w:rsidRPr="00D334C2" w:rsidRDefault="001472F3" w:rsidP="00D334C2">
      <w:pPr>
        <w:spacing w:after="208" w:line="268" w:lineRule="auto"/>
        <w:ind w:left="278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3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334C2" w:rsidRPr="00D334C2">
        <w:rPr>
          <w:rFonts w:ascii="Times New Roman" w:eastAsia="Calibri" w:hAnsi="Times New Roman" w:cs="Times New Roman"/>
          <w:b/>
          <w:sz w:val="28"/>
          <w:szCs w:val="28"/>
        </w:rPr>
        <w:t xml:space="preserve"> Условия и порядок проведения Конкурса </w:t>
      </w:r>
    </w:p>
    <w:p w:rsidR="00D334C2" w:rsidRPr="00D334C2" w:rsidRDefault="00D334C2" w:rsidP="00B95F60">
      <w:pPr>
        <w:numPr>
          <w:ilvl w:val="1"/>
          <w:numId w:val="3"/>
        </w:numPr>
        <w:spacing w:after="210" w:line="268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Участники конкурса присылают в </w:t>
      </w:r>
      <w:r w:rsidR="00191ABD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D334C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1339C5">
        <w:rPr>
          <w:rFonts w:ascii="Times New Roman" w:hAnsi="Times New Roman" w:cs="Times New Roman"/>
          <w:sz w:val="28"/>
          <w:szCs w:val="28"/>
        </w:rPr>
        <w:t xml:space="preserve">агитационные </w:t>
      </w:r>
      <w:r w:rsidRPr="00D334C2">
        <w:rPr>
          <w:rFonts w:ascii="Times New Roman" w:hAnsi="Times New Roman" w:cs="Times New Roman"/>
          <w:sz w:val="28"/>
          <w:szCs w:val="28"/>
        </w:rPr>
        <w:t>материалы в электронном виде</w:t>
      </w:r>
      <w:r w:rsidR="001339C5">
        <w:rPr>
          <w:rFonts w:ascii="Times New Roman" w:hAnsi="Times New Roman" w:cs="Times New Roman"/>
          <w:sz w:val="28"/>
          <w:szCs w:val="28"/>
        </w:rPr>
        <w:t xml:space="preserve"> </w:t>
      </w:r>
      <w:r w:rsidR="001339C5" w:rsidRPr="00D334C2">
        <w:rPr>
          <w:rFonts w:ascii="Times New Roman" w:hAnsi="Times New Roman" w:cs="Times New Roman"/>
          <w:sz w:val="28"/>
          <w:szCs w:val="28"/>
        </w:rPr>
        <w:t xml:space="preserve">(на USB накопителе, либо в виде ссылки для </w:t>
      </w:r>
      <w:proofErr w:type="gramStart"/>
      <w:r w:rsidR="001339C5" w:rsidRPr="00D334C2">
        <w:rPr>
          <w:rFonts w:ascii="Times New Roman" w:hAnsi="Times New Roman" w:cs="Times New Roman"/>
          <w:sz w:val="28"/>
          <w:szCs w:val="28"/>
        </w:rPr>
        <w:t xml:space="preserve">скачивания) </w:t>
      </w:r>
      <w:r w:rsidRPr="00D334C2">
        <w:rPr>
          <w:rFonts w:ascii="Times New Roman" w:hAnsi="Times New Roman" w:cs="Times New Roman"/>
          <w:sz w:val="28"/>
          <w:szCs w:val="28"/>
        </w:rPr>
        <w:t xml:space="preserve"> </w:t>
      </w:r>
      <w:r w:rsidR="00B95F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95F60">
        <w:rPr>
          <w:rFonts w:ascii="Times New Roman" w:hAnsi="Times New Roman" w:cs="Times New Roman"/>
          <w:sz w:val="28"/>
          <w:szCs w:val="28"/>
        </w:rPr>
        <w:t xml:space="preserve"> в распечатанном </w:t>
      </w:r>
      <w:r w:rsidR="001339C5">
        <w:rPr>
          <w:rFonts w:ascii="Times New Roman" w:hAnsi="Times New Roman" w:cs="Times New Roman"/>
          <w:sz w:val="28"/>
          <w:szCs w:val="28"/>
        </w:rPr>
        <w:t>в</w:t>
      </w:r>
      <w:r w:rsidR="006A1515">
        <w:rPr>
          <w:rFonts w:ascii="Times New Roman" w:hAnsi="Times New Roman" w:cs="Times New Roman"/>
          <w:sz w:val="28"/>
          <w:szCs w:val="28"/>
        </w:rPr>
        <w:t>иде</w:t>
      </w:r>
      <w:bookmarkStart w:id="0" w:name="_GoBack"/>
      <w:bookmarkEnd w:id="0"/>
      <w:r w:rsidR="001339C5">
        <w:rPr>
          <w:rFonts w:ascii="Times New Roman" w:hAnsi="Times New Roman" w:cs="Times New Roman"/>
          <w:sz w:val="28"/>
          <w:szCs w:val="28"/>
        </w:rPr>
        <w:t xml:space="preserve"> в срок до 20</w:t>
      </w:r>
      <w:r w:rsidRPr="00D334C2">
        <w:rPr>
          <w:rFonts w:ascii="Times New Roman" w:hAnsi="Times New Roman" w:cs="Times New Roman"/>
          <w:sz w:val="28"/>
          <w:szCs w:val="28"/>
        </w:rPr>
        <w:t xml:space="preserve"> </w:t>
      </w:r>
      <w:r w:rsidR="001339C5">
        <w:rPr>
          <w:rFonts w:ascii="Times New Roman" w:hAnsi="Times New Roman" w:cs="Times New Roman"/>
          <w:sz w:val="28"/>
          <w:szCs w:val="28"/>
        </w:rPr>
        <w:t>декабря</w:t>
      </w:r>
      <w:r w:rsidRPr="00D334C2">
        <w:rPr>
          <w:rFonts w:ascii="Times New Roman" w:hAnsi="Times New Roman" w:cs="Times New Roman"/>
          <w:sz w:val="28"/>
          <w:szCs w:val="28"/>
        </w:rPr>
        <w:t xml:space="preserve"> 2015 года. </w:t>
      </w:r>
    </w:p>
    <w:p w:rsidR="00D334C2" w:rsidRPr="00D334C2" w:rsidRDefault="00D334C2" w:rsidP="00B95F60">
      <w:pPr>
        <w:numPr>
          <w:ilvl w:val="1"/>
          <w:numId w:val="3"/>
        </w:numPr>
        <w:spacing w:after="210" w:line="268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Тематика агитационных материалов должна соответствовать целям конкурса, отражать работу первичных профсоюзных организаций, разъяснять позицию профсоюза по основным проблемам образования, побуждать работников образования к вступлению в профсоюз и к солидарным действиям, направленным на защиту социально-экономических интересов работников образования и студентов. </w:t>
      </w:r>
    </w:p>
    <w:p w:rsidR="00191ABD" w:rsidRPr="00191ABD" w:rsidRDefault="00191ABD" w:rsidP="00B95F60">
      <w:pPr>
        <w:pStyle w:val="a7"/>
        <w:numPr>
          <w:ilvl w:val="1"/>
          <w:numId w:val="3"/>
        </w:numPr>
        <w:spacing w:after="267" w:line="26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91ABD">
        <w:rPr>
          <w:rFonts w:ascii="Times New Roman" w:hAnsi="Times New Roman" w:cs="Times New Roman"/>
          <w:sz w:val="28"/>
          <w:szCs w:val="28"/>
        </w:rPr>
        <w:lastRenderedPageBreak/>
        <w:t>На конкурс могут предоставляться следующие</w:t>
      </w:r>
      <w:r w:rsidR="00D334C2" w:rsidRPr="00191ABD">
        <w:rPr>
          <w:rFonts w:ascii="Times New Roman" w:hAnsi="Times New Roman" w:cs="Times New Roman"/>
          <w:sz w:val="28"/>
          <w:szCs w:val="28"/>
        </w:rPr>
        <w:t xml:space="preserve"> </w:t>
      </w:r>
      <w:r w:rsidRPr="00191ABD">
        <w:rPr>
          <w:rFonts w:ascii="Times New Roman" w:hAnsi="Times New Roman" w:cs="Times New Roman"/>
          <w:sz w:val="28"/>
          <w:szCs w:val="28"/>
        </w:rPr>
        <w:t xml:space="preserve">агитационные </w:t>
      </w:r>
      <w:r w:rsidR="00D334C2" w:rsidRPr="00191ABD">
        <w:rPr>
          <w:rFonts w:ascii="Times New Roman" w:hAnsi="Times New Roman" w:cs="Times New Roman"/>
          <w:sz w:val="28"/>
          <w:szCs w:val="28"/>
        </w:rPr>
        <w:t>материалы</w:t>
      </w:r>
      <w:r w:rsidRPr="00191ABD">
        <w:rPr>
          <w:rFonts w:ascii="Times New Roman" w:hAnsi="Times New Roman" w:cs="Times New Roman"/>
          <w:sz w:val="28"/>
          <w:szCs w:val="28"/>
        </w:rPr>
        <w:t xml:space="preserve">: листовки, брошюры, </w:t>
      </w:r>
      <w:proofErr w:type="spellStart"/>
      <w:r w:rsidRPr="00191ABD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191ABD">
        <w:rPr>
          <w:rFonts w:ascii="Times New Roman" w:hAnsi="Times New Roman" w:cs="Times New Roman"/>
          <w:sz w:val="28"/>
          <w:szCs w:val="28"/>
        </w:rPr>
        <w:t>, бюллетени, календари</w:t>
      </w:r>
      <w:r w:rsidR="00D334C2" w:rsidRPr="00191ABD">
        <w:rPr>
          <w:rFonts w:ascii="Times New Roman" w:hAnsi="Times New Roman" w:cs="Times New Roman"/>
          <w:sz w:val="28"/>
          <w:szCs w:val="28"/>
        </w:rPr>
        <w:t xml:space="preserve"> </w:t>
      </w:r>
      <w:r w:rsidRPr="00191ABD">
        <w:rPr>
          <w:rFonts w:ascii="Times New Roman" w:hAnsi="Times New Roman" w:cs="Times New Roman"/>
          <w:sz w:val="28"/>
          <w:szCs w:val="28"/>
        </w:rPr>
        <w:t xml:space="preserve">и другие материалы, кроме плакатов. </w:t>
      </w:r>
    </w:p>
    <w:p w:rsidR="00D334C2" w:rsidRPr="00191ABD" w:rsidRDefault="00191ABD" w:rsidP="00191ABD">
      <w:pPr>
        <w:spacing w:after="267" w:line="268" w:lineRule="auto"/>
        <w:ind w:left="278"/>
        <w:jc w:val="both"/>
        <w:rPr>
          <w:rFonts w:ascii="Times New Roman" w:hAnsi="Times New Roman" w:cs="Times New Roman"/>
          <w:sz w:val="28"/>
          <w:szCs w:val="28"/>
        </w:rPr>
      </w:pPr>
      <w:r w:rsidRPr="00191ABD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B95F6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334C2" w:rsidRPr="00191ABD">
        <w:rPr>
          <w:rFonts w:ascii="Times New Roman" w:eastAsia="Calibri" w:hAnsi="Times New Roman" w:cs="Times New Roman"/>
          <w:sz w:val="28"/>
          <w:szCs w:val="28"/>
        </w:rPr>
        <w:t>Пр</w:t>
      </w:r>
      <w:r w:rsidRPr="00191ABD">
        <w:rPr>
          <w:rFonts w:ascii="Times New Roman" w:eastAsia="Calibri" w:hAnsi="Times New Roman" w:cs="Times New Roman"/>
          <w:sz w:val="28"/>
          <w:szCs w:val="28"/>
        </w:rPr>
        <w:t>едставленные материалы оцениваются по следующим критериям:</w:t>
      </w:r>
    </w:p>
    <w:p w:rsidR="00191ABD" w:rsidRPr="00191ABD" w:rsidRDefault="00D334C2" w:rsidP="00191AB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ABD">
        <w:rPr>
          <w:rFonts w:ascii="Times New Roman" w:hAnsi="Times New Roman" w:cs="Times New Roman"/>
          <w:sz w:val="28"/>
          <w:szCs w:val="28"/>
        </w:rPr>
        <w:t>информативность</w:t>
      </w:r>
      <w:proofErr w:type="gramEnd"/>
      <w:r w:rsidRPr="00191A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1ABD" w:rsidRPr="00191ABD" w:rsidRDefault="00D334C2" w:rsidP="00191AB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ABD">
        <w:rPr>
          <w:rFonts w:ascii="Times New Roman" w:hAnsi="Times New Roman" w:cs="Times New Roman"/>
          <w:sz w:val="28"/>
          <w:szCs w:val="28"/>
        </w:rPr>
        <w:t>оригинальность</w:t>
      </w:r>
      <w:proofErr w:type="gramEnd"/>
      <w:r w:rsidRPr="00191A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34C2" w:rsidRPr="00191ABD" w:rsidRDefault="00191ABD" w:rsidP="00191AB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ABD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191ABD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D334C2" w:rsidRPr="00D334C2" w:rsidRDefault="00D334C2" w:rsidP="00D334C2">
      <w:pPr>
        <w:numPr>
          <w:ilvl w:val="0"/>
          <w:numId w:val="7"/>
        </w:numPr>
        <w:spacing w:after="208" w:line="268" w:lineRule="auto"/>
        <w:ind w:hanging="278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представленным материалам </w:t>
      </w:r>
    </w:p>
    <w:p w:rsidR="00D334C2" w:rsidRPr="00D334C2" w:rsidRDefault="00D334C2" w:rsidP="00D334C2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3.1. Работы, присланные на конкурс, не должны </w:t>
      </w:r>
      <w:proofErr w:type="gramStart"/>
      <w:r w:rsidRPr="00D334C2">
        <w:rPr>
          <w:rFonts w:ascii="Times New Roman" w:hAnsi="Times New Roman" w:cs="Times New Roman"/>
          <w:sz w:val="28"/>
          <w:szCs w:val="28"/>
        </w:rPr>
        <w:t>были  ранее</w:t>
      </w:r>
      <w:proofErr w:type="gramEnd"/>
      <w:r w:rsidRPr="00D334C2">
        <w:rPr>
          <w:rFonts w:ascii="Times New Roman" w:hAnsi="Times New Roman" w:cs="Times New Roman"/>
          <w:sz w:val="28"/>
          <w:szCs w:val="28"/>
        </w:rPr>
        <w:t xml:space="preserve"> выставляться на подобных конкурсах и занимать там призовые места. </w:t>
      </w:r>
    </w:p>
    <w:p w:rsidR="00D334C2" w:rsidRPr="00D334C2" w:rsidRDefault="00D334C2" w:rsidP="00191ABD">
      <w:pPr>
        <w:spacing w:after="267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3.2. К файлу должно быть приложено письмо с заполненной заявкой с указанием организации и контактных сведений (телефон, электронная почта), ФИО автора или характеристики авторского коллектива (форма заявки в приложении №1) </w:t>
      </w:r>
    </w:p>
    <w:p w:rsidR="00D334C2" w:rsidRPr="00D334C2" w:rsidRDefault="00D334C2" w:rsidP="00B95F60">
      <w:pPr>
        <w:numPr>
          <w:ilvl w:val="1"/>
          <w:numId w:val="8"/>
        </w:numPr>
        <w:spacing w:after="210" w:line="268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Направляя работы на конкурс, автор автоматически дает согласие на использование данных работ в некоммерческих целях </w:t>
      </w:r>
      <w:r w:rsidR="00191ABD">
        <w:rPr>
          <w:rFonts w:ascii="Times New Roman" w:hAnsi="Times New Roman" w:cs="Times New Roman"/>
          <w:sz w:val="28"/>
          <w:szCs w:val="28"/>
        </w:rPr>
        <w:t xml:space="preserve">для публикации на профсоюзных </w:t>
      </w:r>
      <w:r w:rsidRPr="00D334C2">
        <w:rPr>
          <w:rFonts w:ascii="Times New Roman" w:hAnsi="Times New Roman" w:cs="Times New Roman"/>
          <w:sz w:val="28"/>
          <w:szCs w:val="28"/>
        </w:rPr>
        <w:t>сайтах</w:t>
      </w:r>
      <w:r w:rsidR="00191ABD">
        <w:rPr>
          <w:rFonts w:ascii="Times New Roman" w:hAnsi="Times New Roman" w:cs="Times New Roman"/>
          <w:sz w:val="28"/>
          <w:szCs w:val="28"/>
        </w:rPr>
        <w:t xml:space="preserve"> и страницах</w:t>
      </w:r>
      <w:r w:rsidRPr="00D334C2">
        <w:rPr>
          <w:rFonts w:ascii="Times New Roman" w:hAnsi="Times New Roman" w:cs="Times New Roman"/>
          <w:sz w:val="28"/>
          <w:szCs w:val="28"/>
        </w:rPr>
        <w:t xml:space="preserve">, а также демонстрации на профсоюзных мероприятиях. </w:t>
      </w:r>
    </w:p>
    <w:p w:rsidR="00D334C2" w:rsidRPr="00D334C2" w:rsidRDefault="00D334C2" w:rsidP="00D334C2">
      <w:pPr>
        <w:numPr>
          <w:ilvl w:val="1"/>
          <w:numId w:val="8"/>
        </w:numPr>
        <w:spacing w:after="210" w:line="268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На конкурс не принимаются работы, в которых использованы фрагменты произведений, являющихся объектами авторского права, без согласования с правообладателями. </w:t>
      </w:r>
    </w:p>
    <w:p w:rsidR="00D334C2" w:rsidRDefault="00D334C2" w:rsidP="00D334C2">
      <w:pPr>
        <w:numPr>
          <w:ilvl w:val="1"/>
          <w:numId w:val="8"/>
        </w:numPr>
        <w:spacing w:after="210" w:line="268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В случае нарушения требований Положения, представленные материалы не рассматриваются. </w:t>
      </w:r>
    </w:p>
    <w:p w:rsidR="00191ABD" w:rsidRPr="00B95F60" w:rsidRDefault="00B95F60" w:rsidP="00B95F60">
      <w:pPr>
        <w:pStyle w:val="a7"/>
        <w:numPr>
          <w:ilvl w:val="0"/>
          <w:numId w:val="7"/>
        </w:numPr>
        <w:spacing w:after="210" w:line="26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</w:t>
      </w:r>
      <w:r w:rsidR="00191ABD" w:rsidRPr="00B95F6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95F60" w:rsidRPr="00D334C2" w:rsidRDefault="00191ABD" w:rsidP="00B95F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95F60">
        <w:rPr>
          <w:rFonts w:ascii="Times New Roman" w:hAnsi="Times New Roman" w:cs="Times New Roman"/>
          <w:sz w:val="28"/>
          <w:szCs w:val="28"/>
        </w:rPr>
        <w:t xml:space="preserve">. Итоги конкурса подводит комиссия по информационной работе </w:t>
      </w:r>
      <w:r w:rsidR="00B9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="00B95F60"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комитета профсоюза работников народного образования и науки</w:t>
      </w:r>
      <w:r w:rsidR="00B9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не позднее 1 февраля 2016 года.</w:t>
      </w:r>
    </w:p>
    <w:p w:rsidR="00191ABD" w:rsidRPr="00D334C2" w:rsidRDefault="00191ABD" w:rsidP="00B95F60">
      <w:pPr>
        <w:spacing w:after="21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334C2">
        <w:rPr>
          <w:rFonts w:ascii="Times New Roman" w:hAnsi="Times New Roman" w:cs="Times New Roman"/>
          <w:sz w:val="28"/>
          <w:szCs w:val="28"/>
        </w:rPr>
        <w:t xml:space="preserve">Все участники конкурса отмечаются </w:t>
      </w:r>
      <w:r w:rsidR="00B95F60">
        <w:rPr>
          <w:rFonts w:ascii="Times New Roman" w:hAnsi="Times New Roman" w:cs="Times New Roman"/>
          <w:sz w:val="28"/>
          <w:szCs w:val="28"/>
        </w:rPr>
        <w:t xml:space="preserve">сертификатами участника </w:t>
      </w:r>
      <w:proofErr w:type="gramStart"/>
      <w:r w:rsidR="00B95F60">
        <w:rPr>
          <w:rFonts w:ascii="Times New Roman" w:hAnsi="Times New Roman" w:cs="Times New Roman"/>
          <w:sz w:val="28"/>
          <w:szCs w:val="28"/>
        </w:rPr>
        <w:t xml:space="preserve">и </w:t>
      </w:r>
      <w:r w:rsidRPr="00D334C2">
        <w:rPr>
          <w:rFonts w:ascii="Times New Roman" w:hAnsi="Times New Roman" w:cs="Times New Roman"/>
          <w:sz w:val="28"/>
          <w:szCs w:val="28"/>
        </w:rPr>
        <w:t xml:space="preserve"> благодарственными</w:t>
      </w:r>
      <w:proofErr w:type="gramEnd"/>
      <w:r w:rsidRPr="00D334C2">
        <w:rPr>
          <w:rFonts w:ascii="Times New Roman" w:hAnsi="Times New Roman" w:cs="Times New Roman"/>
          <w:sz w:val="28"/>
          <w:szCs w:val="28"/>
        </w:rPr>
        <w:t xml:space="preserve"> письмами. Победители конкурса получают </w:t>
      </w:r>
      <w:r w:rsidR="00B95F60">
        <w:rPr>
          <w:rFonts w:ascii="Times New Roman" w:hAnsi="Times New Roman" w:cs="Times New Roman"/>
          <w:sz w:val="28"/>
          <w:szCs w:val="28"/>
        </w:rPr>
        <w:t xml:space="preserve">дипломы и </w:t>
      </w:r>
      <w:r w:rsidRPr="00D334C2">
        <w:rPr>
          <w:rFonts w:ascii="Times New Roman" w:hAnsi="Times New Roman" w:cs="Times New Roman"/>
          <w:sz w:val="28"/>
          <w:szCs w:val="28"/>
        </w:rPr>
        <w:t xml:space="preserve">ценные подарки. </w:t>
      </w:r>
      <w:r w:rsidR="00B95F60">
        <w:rPr>
          <w:rFonts w:ascii="Times New Roman" w:hAnsi="Times New Roman" w:cs="Times New Roman"/>
          <w:sz w:val="28"/>
          <w:szCs w:val="28"/>
        </w:rPr>
        <w:t xml:space="preserve">Комиссия по информационной работе </w:t>
      </w:r>
      <w:r w:rsidRPr="00D334C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95F60">
        <w:rPr>
          <w:rFonts w:ascii="Times New Roman" w:hAnsi="Times New Roman" w:cs="Times New Roman"/>
          <w:sz w:val="28"/>
          <w:szCs w:val="28"/>
        </w:rPr>
        <w:t>определять</w:t>
      </w:r>
      <w:r w:rsidRPr="00D334C2">
        <w:rPr>
          <w:rFonts w:ascii="Times New Roman" w:hAnsi="Times New Roman" w:cs="Times New Roman"/>
          <w:sz w:val="28"/>
          <w:szCs w:val="28"/>
        </w:rPr>
        <w:t xml:space="preserve"> специальные призы. </w:t>
      </w:r>
    </w:p>
    <w:p w:rsidR="00610C66" w:rsidRDefault="00610C66" w:rsidP="00D334C2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5F60" w:rsidRDefault="00B95F60" w:rsidP="00D334C2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5F60" w:rsidRDefault="00B95F60" w:rsidP="00D334C2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95F60" w:rsidRPr="00BF4E70" w:rsidRDefault="00B95F60" w:rsidP="00B95F60">
      <w:pPr>
        <w:jc w:val="right"/>
        <w:rPr>
          <w:rFonts w:ascii="Times New Roman" w:eastAsia="Calibri" w:hAnsi="Times New Roman" w:cs="Times New Roman"/>
        </w:rPr>
      </w:pPr>
      <w:r w:rsidRPr="00BF4E70">
        <w:rPr>
          <w:rFonts w:ascii="Times New Roman" w:eastAsia="Calibri" w:hAnsi="Times New Roman" w:cs="Times New Roman"/>
        </w:rPr>
        <w:lastRenderedPageBreak/>
        <w:t>Приложение 1</w:t>
      </w:r>
    </w:p>
    <w:p w:rsidR="00B95F60" w:rsidRPr="00BF4E70" w:rsidRDefault="00B95F60" w:rsidP="00B95F60">
      <w:pPr>
        <w:jc w:val="center"/>
        <w:rPr>
          <w:rFonts w:ascii="Times New Roman" w:hAnsi="Times New Roman" w:cs="Times New Roman"/>
        </w:rPr>
      </w:pPr>
      <w:r w:rsidRPr="00BF4E70">
        <w:rPr>
          <w:rFonts w:ascii="Times New Roman" w:eastAsia="Calibri" w:hAnsi="Times New Roman" w:cs="Times New Roman"/>
          <w:b/>
        </w:rPr>
        <w:t>Заявка на участие в областном конкурсе агитационных материалов</w:t>
      </w:r>
    </w:p>
    <w:p w:rsidR="00B95F60" w:rsidRPr="00BF4E70" w:rsidRDefault="00B95F60" w:rsidP="00B95F60">
      <w:pPr>
        <w:spacing w:after="220"/>
        <w:ind w:left="63"/>
        <w:jc w:val="center"/>
        <w:rPr>
          <w:rFonts w:ascii="Times New Roman" w:hAnsi="Times New Roman" w:cs="Times New Roman"/>
        </w:rPr>
      </w:pPr>
      <w:r w:rsidRPr="00BF4E70">
        <w:rPr>
          <w:rFonts w:ascii="Times New Roman" w:eastAsia="Calibri" w:hAnsi="Times New Roman" w:cs="Times New Roman"/>
          <w:b/>
        </w:rPr>
        <w:t xml:space="preserve"> </w:t>
      </w:r>
    </w:p>
    <w:p w:rsidR="00B95F60" w:rsidRPr="00BF4E70" w:rsidRDefault="00B95F60" w:rsidP="00B95F60">
      <w:pPr>
        <w:pStyle w:val="a7"/>
        <w:numPr>
          <w:ilvl w:val="0"/>
          <w:numId w:val="10"/>
        </w:numPr>
        <w:spacing w:after="15"/>
        <w:rPr>
          <w:rFonts w:ascii="Times New Roman" w:hAnsi="Times New Roman" w:cs="Times New Roman"/>
        </w:rPr>
      </w:pPr>
      <w:r w:rsidRPr="00BF4E70">
        <w:rPr>
          <w:rFonts w:ascii="Times New Roman" w:hAnsi="Times New Roman" w:cs="Times New Roman"/>
        </w:rPr>
        <w:t xml:space="preserve">Ф.И.О. участника или название творческого коллектива </w:t>
      </w:r>
    </w:p>
    <w:p w:rsidR="00B95F60" w:rsidRPr="00BF4E70" w:rsidRDefault="00B95F60" w:rsidP="00B95F60">
      <w:pPr>
        <w:ind w:left="-5"/>
        <w:rPr>
          <w:rFonts w:ascii="Times New Roman" w:hAnsi="Times New Roman" w:cs="Times New Roman"/>
        </w:rPr>
      </w:pPr>
      <w:r w:rsidRPr="00BF4E70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B95F60" w:rsidRPr="00BF4E70" w:rsidRDefault="00B95F60" w:rsidP="00B95F6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BF4E70">
        <w:rPr>
          <w:rFonts w:ascii="Times New Roman" w:hAnsi="Times New Roman" w:cs="Times New Roman"/>
        </w:rPr>
        <w:t xml:space="preserve">Образовательное учреждение_______________________________________ </w:t>
      </w:r>
    </w:p>
    <w:p w:rsidR="00B95F60" w:rsidRPr="00BF4E70" w:rsidRDefault="00B95F60" w:rsidP="00755DA6">
      <w:pPr>
        <w:pStyle w:val="a7"/>
        <w:numPr>
          <w:ilvl w:val="0"/>
          <w:numId w:val="10"/>
        </w:numPr>
        <w:spacing w:after="223"/>
        <w:rPr>
          <w:rFonts w:ascii="Times New Roman" w:hAnsi="Times New Roman" w:cs="Times New Roman"/>
        </w:rPr>
      </w:pPr>
      <w:r w:rsidRPr="00BF4E70">
        <w:rPr>
          <w:rFonts w:ascii="Times New Roman" w:hAnsi="Times New Roman" w:cs="Times New Roman"/>
        </w:rPr>
        <w:t>Должность________________________________________________________</w:t>
      </w:r>
    </w:p>
    <w:p w:rsidR="00B95F60" w:rsidRPr="00BF4E70" w:rsidRDefault="00B95F60" w:rsidP="00B95F60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BF4E70">
        <w:rPr>
          <w:rFonts w:ascii="Times New Roman" w:hAnsi="Times New Roman" w:cs="Times New Roman"/>
        </w:rPr>
        <w:t>Название заявляемой на конкурс работы ______________________________</w:t>
      </w:r>
    </w:p>
    <w:p w:rsidR="00B95F60" w:rsidRPr="00BF4E70" w:rsidRDefault="00B95F60" w:rsidP="00B95F60">
      <w:pPr>
        <w:spacing w:after="0" w:line="416" w:lineRule="auto"/>
        <w:ind w:left="-5"/>
        <w:rPr>
          <w:rFonts w:ascii="Times New Roman" w:hAnsi="Times New Roman" w:cs="Times New Roman"/>
        </w:rPr>
      </w:pPr>
      <w:r w:rsidRPr="00BF4E70">
        <w:rPr>
          <w:rFonts w:ascii="Times New Roman" w:hAnsi="Times New Roman" w:cs="Times New Roman"/>
        </w:rPr>
        <w:t xml:space="preserve">5. </w:t>
      </w:r>
      <w:proofErr w:type="gramStart"/>
      <w:r w:rsidRPr="00BF4E70">
        <w:rPr>
          <w:rFonts w:ascii="Times New Roman" w:hAnsi="Times New Roman" w:cs="Times New Roman"/>
        </w:rPr>
        <w:t>Тел:</w:t>
      </w:r>
      <w:r w:rsidR="00BF4E70">
        <w:rPr>
          <w:rFonts w:ascii="Times New Roman" w:hAnsi="Times New Roman" w:cs="Times New Roman"/>
        </w:rPr>
        <w:t xml:space="preserve">   </w:t>
      </w:r>
      <w:proofErr w:type="gramEnd"/>
      <w:r w:rsidR="00BF4E70">
        <w:rPr>
          <w:rFonts w:ascii="Times New Roman" w:hAnsi="Times New Roman" w:cs="Times New Roman"/>
        </w:rPr>
        <w:t xml:space="preserve">  </w:t>
      </w:r>
      <w:r w:rsidRPr="00BF4E70">
        <w:rPr>
          <w:rFonts w:ascii="Times New Roman" w:hAnsi="Times New Roman" w:cs="Times New Roman"/>
        </w:rPr>
        <w:t>_______________________________</w:t>
      </w:r>
      <w:r w:rsidR="006A1515">
        <w:rPr>
          <w:rFonts w:ascii="Times New Roman" w:hAnsi="Times New Roman" w:cs="Times New Roman"/>
        </w:rPr>
        <w:t>_______________________________</w:t>
      </w:r>
      <w:r w:rsidRPr="00BF4E70">
        <w:rPr>
          <w:rFonts w:ascii="Times New Roman" w:hAnsi="Times New Roman" w:cs="Times New Roman"/>
        </w:rPr>
        <w:t xml:space="preserve"> </w:t>
      </w:r>
    </w:p>
    <w:p w:rsidR="00B95F60" w:rsidRDefault="00B95F60" w:rsidP="00B95F60">
      <w:pPr>
        <w:spacing w:after="0" w:line="416" w:lineRule="auto"/>
        <w:ind w:left="-5"/>
        <w:rPr>
          <w:rFonts w:ascii="Times New Roman" w:hAnsi="Times New Roman" w:cs="Times New Roman"/>
        </w:rPr>
      </w:pPr>
      <w:r w:rsidRPr="00BF4E70">
        <w:rPr>
          <w:rFonts w:ascii="Times New Roman" w:hAnsi="Times New Roman" w:cs="Times New Roman"/>
        </w:rPr>
        <w:t xml:space="preserve">6. </w:t>
      </w:r>
      <w:r w:rsidR="00BF4E70">
        <w:rPr>
          <w:rFonts w:ascii="Times New Roman" w:hAnsi="Times New Roman" w:cs="Times New Roman"/>
          <w:lang w:val="en-US"/>
        </w:rPr>
        <w:t>E</w:t>
      </w:r>
      <w:r w:rsidRPr="00BF4E70">
        <w:rPr>
          <w:rFonts w:ascii="Times New Roman" w:hAnsi="Times New Roman" w:cs="Times New Roman"/>
        </w:rPr>
        <w:t>-</w:t>
      </w:r>
      <w:proofErr w:type="spellStart"/>
      <w:r w:rsidRPr="00BF4E70">
        <w:rPr>
          <w:rFonts w:ascii="Times New Roman" w:hAnsi="Times New Roman" w:cs="Times New Roman"/>
        </w:rPr>
        <w:t>mail</w:t>
      </w:r>
      <w:proofErr w:type="spellEnd"/>
      <w:r w:rsidRPr="00BF4E70">
        <w:rPr>
          <w:rFonts w:ascii="Times New Roman" w:hAnsi="Times New Roman" w:cs="Times New Roman"/>
        </w:rPr>
        <w:t>:</w:t>
      </w:r>
      <w:r w:rsidR="00BF4E70">
        <w:rPr>
          <w:rFonts w:ascii="Times New Roman" w:hAnsi="Times New Roman" w:cs="Times New Roman"/>
        </w:rPr>
        <w:t xml:space="preserve"> </w:t>
      </w:r>
      <w:r w:rsidRPr="00BF4E70">
        <w:rPr>
          <w:rFonts w:ascii="Times New Roman" w:hAnsi="Times New Roman" w:cs="Times New Roman"/>
        </w:rPr>
        <w:t>______________________________________________________________</w:t>
      </w:r>
    </w:p>
    <w:p w:rsidR="006A1515" w:rsidRPr="006A1515" w:rsidRDefault="006A1515" w:rsidP="00B95F60">
      <w:pPr>
        <w:spacing w:after="0" w:line="416" w:lineRule="auto"/>
        <w:ind w:left="-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Заявки  с</w:t>
      </w:r>
      <w:proofErr w:type="gramEnd"/>
      <w:r>
        <w:rPr>
          <w:rFonts w:ascii="Times New Roman" w:hAnsi="Times New Roman" w:cs="Times New Roman"/>
        </w:rPr>
        <w:t xml:space="preserve"> материалами присылаются на электронную почту:</w:t>
      </w:r>
      <w:r w:rsidRPr="006A1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info</w:t>
      </w:r>
      <w:r w:rsidRPr="006A1515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iv</w:t>
      </w:r>
      <w:r w:rsidRPr="006A1515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okprofobr</w:t>
      </w:r>
      <w:proofErr w:type="spellEnd"/>
      <w:r w:rsidRPr="006A151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B95F60" w:rsidRPr="00BF4E70" w:rsidRDefault="00B95F60" w:rsidP="00B95F60">
      <w:pPr>
        <w:spacing w:after="223"/>
        <w:rPr>
          <w:rFonts w:ascii="Times New Roman" w:hAnsi="Times New Roman" w:cs="Times New Roman"/>
        </w:rPr>
      </w:pPr>
      <w:r w:rsidRPr="00BF4E70">
        <w:rPr>
          <w:rFonts w:ascii="Times New Roman" w:hAnsi="Times New Roman" w:cs="Times New Roman"/>
        </w:rPr>
        <w:t xml:space="preserve"> </w:t>
      </w:r>
    </w:p>
    <w:p w:rsidR="00B95F60" w:rsidRPr="00D334C2" w:rsidRDefault="00B95F60" w:rsidP="00D334C2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95F60" w:rsidRPr="00D334C2" w:rsidSect="00B95F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F0468"/>
    <w:multiLevelType w:val="multilevel"/>
    <w:tmpl w:val="7696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6F6D73"/>
    <w:multiLevelType w:val="hybridMultilevel"/>
    <w:tmpl w:val="450A0BE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48150321"/>
    <w:multiLevelType w:val="multilevel"/>
    <w:tmpl w:val="6C88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3225A8"/>
    <w:multiLevelType w:val="multilevel"/>
    <w:tmpl w:val="D0A040A0"/>
    <w:lvl w:ilvl="0">
      <w:start w:val="2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950461"/>
    <w:multiLevelType w:val="hybridMultilevel"/>
    <w:tmpl w:val="3E745F9A"/>
    <w:lvl w:ilvl="0" w:tplc="5D2CEF8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541D2EAC"/>
    <w:multiLevelType w:val="hybridMultilevel"/>
    <w:tmpl w:val="78943CF2"/>
    <w:lvl w:ilvl="0" w:tplc="59E07C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073F2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227C3A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E23D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4E96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06457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65C6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2695C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B8EE8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65F456D"/>
    <w:multiLevelType w:val="hybridMultilevel"/>
    <w:tmpl w:val="428666E8"/>
    <w:lvl w:ilvl="0" w:tplc="711A60E6">
      <w:start w:val="3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AFA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4AAC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0205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650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89A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EEF2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294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CB3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217FD3"/>
    <w:multiLevelType w:val="hybridMultilevel"/>
    <w:tmpl w:val="15907A34"/>
    <w:lvl w:ilvl="0" w:tplc="AE40767C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1210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A60E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C03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E6FD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242B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FCDE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A75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008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6178EC"/>
    <w:multiLevelType w:val="multilevel"/>
    <w:tmpl w:val="8EE67EB2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27585B"/>
    <w:multiLevelType w:val="multilevel"/>
    <w:tmpl w:val="B5B0A2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F3"/>
    <w:rsid w:val="001339C5"/>
    <w:rsid w:val="001472F3"/>
    <w:rsid w:val="00191ABD"/>
    <w:rsid w:val="00610C66"/>
    <w:rsid w:val="006A1515"/>
    <w:rsid w:val="008D6490"/>
    <w:rsid w:val="00B95F60"/>
    <w:rsid w:val="00BD27B1"/>
    <w:rsid w:val="00BF4E70"/>
    <w:rsid w:val="00D3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F1B5-44DD-4436-BD18-F65B6EB3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72F3"/>
  </w:style>
  <w:style w:type="character" w:styleId="a3">
    <w:name w:val="Emphasis"/>
    <w:basedOn w:val="a0"/>
    <w:uiPriority w:val="20"/>
    <w:qFormat/>
    <w:rsid w:val="001472F3"/>
    <w:rPr>
      <w:i/>
      <w:iCs/>
    </w:rPr>
  </w:style>
  <w:style w:type="paragraph" w:styleId="a4">
    <w:name w:val="Normal (Web)"/>
    <w:basedOn w:val="a"/>
    <w:uiPriority w:val="99"/>
    <w:semiHidden/>
    <w:unhideWhenUsed/>
    <w:rsid w:val="0014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72F3"/>
    <w:rPr>
      <w:b/>
      <w:bCs/>
    </w:rPr>
  </w:style>
  <w:style w:type="character" w:styleId="a6">
    <w:name w:val="Hyperlink"/>
    <w:basedOn w:val="a0"/>
    <w:uiPriority w:val="99"/>
    <w:semiHidden/>
    <w:unhideWhenUsed/>
    <w:rsid w:val="001472F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91A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6</cp:revision>
  <cp:lastPrinted>2015-09-21T12:04:00Z</cp:lastPrinted>
  <dcterms:created xsi:type="dcterms:W3CDTF">2015-09-18T05:41:00Z</dcterms:created>
  <dcterms:modified xsi:type="dcterms:W3CDTF">2015-09-21T12:05:00Z</dcterms:modified>
</cp:coreProperties>
</file>