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A0" w:rsidRPr="009C4CA8" w:rsidRDefault="009C4CA8" w:rsidP="008C57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CA8">
        <w:rPr>
          <w:rFonts w:ascii="Times New Roman" w:hAnsi="Times New Roman" w:cs="Times New Roman"/>
          <w:sz w:val="28"/>
          <w:szCs w:val="28"/>
        </w:rPr>
        <w:t>План работы комиссии по правовым вопросам на 2016 год:</w:t>
      </w:r>
    </w:p>
    <w:p w:rsidR="009C4CA8" w:rsidRPr="009C4CA8" w:rsidRDefault="009C4CA8">
      <w:pPr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1 квартал:</w:t>
      </w:r>
    </w:p>
    <w:p w:rsidR="009C4CA8" w:rsidRDefault="009C4CA8" w:rsidP="009C4C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правовым вопросам на 2016 год</w:t>
      </w:r>
    </w:p>
    <w:p w:rsidR="009C4CA8" w:rsidRDefault="009C4CA8" w:rsidP="009C4C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отчёта по правовой работе по форме 4-ПИ за 2015 год</w:t>
      </w:r>
    </w:p>
    <w:p w:rsidR="009C4CA8" w:rsidRDefault="009C4CA8" w:rsidP="009C4C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Положения о Почётной грамоте Ивановской областной организации профсоюза работников народного образования и науки РФ в новой редакции</w:t>
      </w:r>
    </w:p>
    <w:p w:rsidR="009C4CA8" w:rsidRDefault="009C4CA8" w:rsidP="009C4C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F18">
        <w:rPr>
          <w:rFonts w:ascii="Times New Roman" w:hAnsi="Times New Roman" w:cs="Times New Roman"/>
          <w:sz w:val="28"/>
          <w:szCs w:val="28"/>
        </w:rPr>
        <w:t xml:space="preserve">Об участии Ивановской областной организации профсоюза работников народного образования и науки РФ в проведении Года правовой культуры </w:t>
      </w:r>
    </w:p>
    <w:p w:rsidR="009C4CA8" w:rsidRPr="009C4CA8" w:rsidRDefault="009C4CA8" w:rsidP="009C4C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F18">
        <w:rPr>
          <w:rFonts w:ascii="Times New Roman" w:hAnsi="Times New Roman" w:cs="Times New Roman"/>
          <w:sz w:val="28"/>
          <w:szCs w:val="28"/>
        </w:rPr>
        <w:t>Об участии Ивановской областной организации профсоюза работников народного образования и науки РФ в общепрофсоюзной проверке</w:t>
      </w:r>
      <w:r>
        <w:rPr>
          <w:rFonts w:ascii="Times New Roman" w:hAnsi="Times New Roman" w:cs="Times New Roman"/>
          <w:sz w:val="28"/>
          <w:szCs w:val="28"/>
        </w:rPr>
        <w:t xml:space="preserve"> по теме «Соблюдение трудового законодательства при заключении и </w:t>
      </w:r>
      <w:r w:rsidRPr="009C4CA8">
        <w:rPr>
          <w:rFonts w:ascii="Times New Roman" w:hAnsi="Times New Roman" w:cs="Times New Roman"/>
          <w:sz w:val="28"/>
          <w:szCs w:val="28"/>
        </w:rPr>
        <w:t>изменении трудовых договоров с работниками организаций»</w:t>
      </w:r>
    </w:p>
    <w:p w:rsidR="009C4CA8" w:rsidRDefault="009C4CA8">
      <w:pPr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2 квартал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CA8" w:rsidRDefault="009C4CA8" w:rsidP="009C4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F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промежуточных итогах участия </w:t>
      </w:r>
      <w:r w:rsidRPr="00A80F18">
        <w:rPr>
          <w:rFonts w:ascii="Times New Roman" w:hAnsi="Times New Roman" w:cs="Times New Roman"/>
          <w:sz w:val="28"/>
          <w:szCs w:val="28"/>
        </w:rPr>
        <w:t xml:space="preserve">Ивановской областной организации профсоюза работников народного образования и науки РФ в проведении Года правовой культуры </w:t>
      </w:r>
    </w:p>
    <w:p w:rsidR="009C4CA8" w:rsidRDefault="009C4CA8" w:rsidP="009C4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F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подведении итогов участия</w:t>
      </w:r>
      <w:r w:rsidRPr="00A80F18">
        <w:rPr>
          <w:rFonts w:ascii="Times New Roman" w:hAnsi="Times New Roman" w:cs="Times New Roman"/>
          <w:sz w:val="28"/>
          <w:szCs w:val="28"/>
        </w:rPr>
        <w:t xml:space="preserve"> Ивановской областной организации профсоюза работников народного образования и науки РФ в общепрофсоюзной проверке</w:t>
      </w:r>
      <w:r>
        <w:rPr>
          <w:rFonts w:ascii="Times New Roman" w:hAnsi="Times New Roman" w:cs="Times New Roman"/>
          <w:sz w:val="28"/>
          <w:szCs w:val="28"/>
        </w:rPr>
        <w:t xml:space="preserve"> по теме «Соблюдение трудового законодательства при заключении и </w:t>
      </w:r>
      <w:r w:rsidRPr="009C4CA8">
        <w:rPr>
          <w:rFonts w:ascii="Times New Roman" w:hAnsi="Times New Roman" w:cs="Times New Roman"/>
          <w:sz w:val="28"/>
          <w:szCs w:val="28"/>
        </w:rPr>
        <w:t>изменении трудовых договоров с работниками организаций»</w:t>
      </w:r>
    </w:p>
    <w:p w:rsidR="009C4CA8" w:rsidRDefault="009C4CA8" w:rsidP="009C4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4CA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CA8" w:rsidRDefault="009C4CA8" w:rsidP="009C4C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 информационного бюллетеня по теме «Соблюдение трудового законодательства при заключении и </w:t>
      </w:r>
      <w:r w:rsidRPr="009C4CA8">
        <w:rPr>
          <w:rFonts w:ascii="Times New Roman" w:hAnsi="Times New Roman" w:cs="Times New Roman"/>
          <w:sz w:val="28"/>
          <w:szCs w:val="28"/>
        </w:rPr>
        <w:t>изменении трудовых договоров с работниками организаций»</w:t>
      </w:r>
    </w:p>
    <w:p w:rsidR="00911346" w:rsidRDefault="00911346" w:rsidP="00911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346" w:rsidRDefault="00911346" w:rsidP="00911346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11346">
        <w:rPr>
          <w:rFonts w:ascii="Times New Roman" w:hAnsi="Times New Roman" w:cs="Times New Roman"/>
          <w:sz w:val="28"/>
          <w:szCs w:val="28"/>
        </w:rPr>
        <w:t>квартал: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346" w:rsidRPr="00911346" w:rsidRDefault="00911346" w:rsidP="0091134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1346">
        <w:rPr>
          <w:rFonts w:ascii="Times New Roman" w:hAnsi="Times New Roman" w:cs="Times New Roman"/>
          <w:sz w:val="28"/>
          <w:szCs w:val="28"/>
        </w:rPr>
        <w:t xml:space="preserve">Подведение итогов правозащитной  работы за 2016 года </w:t>
      </w:r>
    </w:p>
    <w:p w:rsidR="009C4CA8" w:rsidRDefault="009C4CA8" w:rsidP="009C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CA8" w:rsidRDefault="009C4CA8" w:rsidP="009C4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CA8" w:rsidRPr="009C4CA8" w:rsidRDefault="009C4CA8" w:rsidP="009C4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CA8" w:rsidRPr="009C4CA8" w:rsidRDefault="009C4CA8" w:rsidP="009C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CA8" w:rsidRPr="009C4CA8" w:rsidRDefault="009C4CA8" w:rsidP="009C4C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4CA8" w:rsidRPr="009C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04B"/>
    <w:multiLevelType w:val="hybridMultilevel"/>
    <w:tmpl w:val="EAE27F86"/>
    <w:lvl w:ilvl="0" w:tplc="68305C4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927BB"/>
    <w:multiLevelType w:val="hybridMultilevel"/>
    <w:tmpl w:val="3636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63AC"/>
    <w:multiLevelType w:val="hybridMultilevel"/>
    <w:tmpl w:val="57E0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2EAA"/>
    <w:multiLevelType w:val="hybridMultilevel"/>
    <w:tmpl w:val="D1C29AAE"/>
    <w:lvl w:ilvl="0" w:tplc="D764A57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EA5FC4"/>
    <w:multiLevelType w:val="hybridMultilevel"/>
    <w:tmpl w:val="3636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3248"/>
    <w:multiLevelType w:val="hybridMultilevel"/>
    <w:tmpl w:val="C172B5CC"/>
    <w:lvl w:ilvl="0" w:tplc="326479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B0CA6"/>
    <w:multiLevelType w:val="hybridMultilevel"/>
    <w:tmpl w:val="BB96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56B55"/>
    <w:multiLevelType w:val="hybridMultilevel"/>
    <w:tmpl w:val="E2D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37382"/>
    <w:multiLevelType w:val="hybridMultilevel"/>
    <w:tmpl w:val="2810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80C86"/>
    <w:multiLevelType w:val="hybridMultilevel"/>
    <w:tmpl w:val="3636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A8"/>
    <w:rsid w:val="008C54A0"/>
    <w:rsid w:val="008C572A"/>
    <w:rsid w:val="00911346"/>
    <w:rsid w:val="009304BF"/>
    <w:rsid w:val="009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2016-02-04T13:50:00Z</cp:lastPrinted>
  <dcterms:created xsi:type="dcterms:W3CDTF">2016-02-19T12:16:00Z</dcterms:created>
  <dcterms:modified xsi:type="dcterms:W3CDTF">2016-02-19T12:16:00Z</dcterms:modified>
</cp:coreProperties>
</file>