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4608"/>
      </w:tblGrid>
      <w:tr w:rsidR="00444949" w:rsidRPr="006E7F6B" w:rsidTr="00ED3BD9">
        <w:tc>
          <w:tcPr>
            <w:tcW w:w="4428" w:type="dxa"/>
            <w:hideMark/>
          </w:tcPr>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Начальник </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Департамента </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образования </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Ивановской области </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___________________ </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     О. Г. Антонова</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________________2016 г. </w:t>
            </w:r>
          </w:p>
        </w:tc>
        <w:tc>
          <w:tcPr>
            <w:tcW w:w="4608" w:type="dxa"/>
            <w:hideMark/>
          </w:tcPr>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Председатель областной </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организации профсоюза </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работников народного     </w:t>
            </w:r>
          </w:p>
          <w:p w:rsidR="00444949" w:rsidRPr="007308A9" w:rsidRDefault="00444949" w:rsidP="00444949">
            <w:pPr>
              <w:pBdr>
                <w:bottom w:val="single" w:sz="12" w:space="1" w:color="auto"/>
              </w:pBd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 xml:space="preserve">образования и науки РФ </w:t>
            </w:r>
          </w:p>
          <w:p w:rsidR="00444949" w:rsidRPr="007308A9" w:rsidRDefault="00444949" w:rsidP="00444949">
            <w:pPr>
              <w:pBdr>
                <w:bottom w:val="single" w:sz="12" w:space="1" w:color="auto"/>
              </w:pBdr>
              <w:autoSpaceDE w:val="0"/>
              <w:autoSpaceDN w:val="0"/>
              <w:adjustRightInd w:val="0"/>
              <w:spacing w:after="0" w:line="240" w:lineRule="auto"/>
              <w:ind w:right="-5" w:firstLine="360"/>
              <w:jc w:val="both"/>
              <w:rPr>
                <w:rFonts w:ascii="Times New Roman" w:hAnsi="Times New Roman" w:cs="Times New Roman"/>
                <w:sz w:val="28"/>
                <w:szCs w:val="28"/>
              </w:rPr>
            </w:pP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Н.Н. Москалева</w:t>
            </w:r>
          </w:p>
          <w:p w:rsidR="00444949" w:rsidRPr="007308A9" w:rsidRDefault="00444949" w:rsidP="00444949">
            <w:pPr>
              <w:autoSpaceDE w:val="0"/>
              <w:autoSpaceDN w:val="0"/>
              <w:adjustRightInd w:val="0"/>
              <w:spacing w:after="0" w:line="240" w:lineRule="auto"/>
              <w:ind w:right="-5" w:firstLine="360"/>
              <w:jc w:val="both"/>
              <w:rPr>
                <w:rFonts w:ascii="Times New Roman" w:hAnsi="Times New Roman" w:cs="Times New Roman"/>
                <w:sz w:val="28"/>
                <w:szCs w:val="28"/>
              </w:rPr>
            </w:pPr>
            <w:r w:rsidRPr="007308A9">
              <w:rPr>
                <w:rFonts w:ascii="Times New Roman" w:hAnsi="Times New Roman" w:cs="Times New Roman"/>
                <w:sz w:val="28"/>
                <w:szCs w:val="28"/>
              </w:rPr>
              <w:t>________________2016 г.</w:t>
            </w:r>
          </w:p>
        </w:tc>
      </w:tr>
    </w:tbl>
    <w:p w:rsidR="00444949" w:rsidRPr="006E7F6B" w:rsidRDefault="00444949" w:rsidP="00444949">
      <w:pPr>
        <w:pStyle w:val="ConsPlusTitle"/>
        <w:widowControl/>
        <w:ind w:right="-5" w:firstLine="360"/>
        <w:jc w:val="center"/>
        <w:outlineLvl w:val="0"/>
        <w:rPr>
          <w:szCs w:val="28"/>
        </w:rPr>
      </w:pPr>
      <w:r w:rsidRPr="006E7F6B">
        <w:rPr>
          <w:szCs w:val="28"/>
        </w:rPr>
        <w:t xml:space="preserve"> </w:t>
      </w:r>
    </w:p>
    <w:p w:rsidR="00444949" w:rsidRPr="006E7F6B" w:rsidRDefault="00444949" w:rsidP="00444949">
      <w:pPr>
        <w:pStyle w:val="ConsPlusTitle"/>
        <w:widowControl/>
        <w:ind w:right="-5" w:firstLine="360"/>
        <w:jc w:val="center"/>
        <w:outlineLvl w:val="0"/>
        <w:rPr>
          <w:szCs w:val="28"/>
        </w:rPr>
      </w:pPr>
    </w:p>
    <w:p w:rsidR="00444949" w:rsidRPr="006E7F6B" w:rsidRDefault="00444949" w:rsidP="00444949">
      <w:pPr>
        <w:pStyle w:val="ConsPlusTitle"/>
        <w:widowControl/>
        <w:ind w:right="-5" w:firstLine="360"/>
        <w:jc w:val="center"/>
        <w:outlineLvl w:val="0"/>
        <w:rPr>
          <w:szCs w:val="28"/>
        </w:rPr>
      </w:pPr>
    </w:p>
    <w:p w:rsidR="00444949" w:rsidRPr="006E7F6B" w:rsidRDefault="00444949" w:rsidP="00444949">
      <w:pPr>
        <w:pStyle w:val="ConsPlusTitle"/>
        <w:widowControl/>
        <w:ind w:right="-5" w:firstLine="360"/>
        <w:jc w:val="center"/>
        <w:outlineLvl w:val="0"/>
        <w:rPr>
          <w:szCs w:val="28"/>
        </w:rPr>
      </w:pPr>
    </w:p>
    <w:p w:rsidR="00444949" w:rsidRPr="006E7F6B" w:rsidRDefault="00444949" w:rsidP="00444949">
      <w:pPr>
        <w:pStyle w:val="ConsPlusTitle"/>
        <w:widowControl/>
        <w:ind w:right="-5" w:firstLine="360"/>
        <w:jc w:val="center"/>
        <w:outlineLvl w:val="0"/>
        <w:rPr>
          <w:szCs w:val="28"/>
        </w:rPr>
      </w:pPr>
    </w:p>
    <w:p w:rsidR="00444949" w:rsidRDefault="00444949" w:rsidP="00444949">
      <w:pPr>
        <w:pStyle w:val="ConsPlusTitle"/>
        <w:widowControl/>
        <w:ind w:right="-5" w:firstLine="360"/>
        <w:jc w:val="center"/>
        <w:rPr>
          <w:szCs w:val="28"/>
        </w:rPr>
      </w:pPr>
    </w:p>
    <w:p w:rsidR="00444949" w:rsidRDefault="00444949" w:rsidP="00444949">
      <w:pPr>
        <w:pStyle w:val="ConsPlusTitle"/>
        <w:widowControl/>
        <w:ind w:right="-5" w:firstLine="360"/>
        <w:jc w:val="center"/>
        <w:rPr>
          <w:szCs w:val="28"/>
        </w:rPr>
      </w:pPr>
    </w:p>
    <w:p w:rsidR="00444949" w:rsidRDefault="00444949" w:rsidP="00444949">
      <w:pPr>
        <w:pStyle w:val="ConsPlusTitle"/>
        <w:widowControl/>
        <w:ind w:right="-5" w:firstLine="360"/>
        <w:jc w:val="center"/>
        <w:rPr>
          <w:szCs w:val="28"/>
        </w:rPr>
      </w:pPr>
    </w:p>
    <w:p w:rsidR="008712C3" w:rsidRPr="007308A9" w:rsidRDefault="008712C3" w:rsidP="00444949">
      <w:pPr>
        <w:pStyle w:val="ConsPlusTitle"/>
        <w:widowControl/>
        <w:ind w:right="-5" w:firstLine="360"/>
        <w:jc w:val="center"/>
        <w:rPr>
          <w:sz w:val="28"/>
          <w:szCs w:val="28"/>
        </w:rPr>
      </w:pPr>
      <w:r w:rsidRPr="007308A9">
        <w:rPr>
          <w:sz w:val="28"/>
          <w:szCs w:val="28"/>
        </w:rPr>
        <w:t xml:space="preserve">Изменения и дополнения в </w:t>
      </w:r>
    </w:p>
    <w:p w:rsidR="008712C3" w:rsidRDefault="008712C3" w:rsidP="00444949">
      <w:pPr>
        <w:pStyle w:val="ConsPlusTitle"/>
        <w:widowControl/>
        <w:ind w:right="-5" w:firstLine="360"/>
        <w:jc w:val="center"/>
        <w:rPr>
          <w:szCs w:val="28"/>
        </w:rPr>
      </w:pPr>
    </w:p>
    <w:p w:rsidR="00444949" w:rsidRPr="007308A9" w:rsidRDefault="00444949" w:rsidP="00444949">
      <w:pPr>
        <w:pStyle w:val="ConsPlusTitle"/>
        <w:widowControl/>
        <w:ind w:right="-5" w:firstLine="360"/>
        <w:jc w:val="center"/>
        <w:rPr>
          <w:sz w:val="28"/>
          <w:szCs w:val="28"/>
        </w:rPr>
      </w:pPr>
      <w:r w:rsidRPr="007308A9">
        <w:rPr>
          <w:sz w:val="28"/>
          <w:szCs w:val="28"/>
        </w:rPr>
        <w:t>ОТРАСЛЕВОЕ СОГЛАШЕНИЕ</w:t>
      </w:r>
    </w:p>
    <w:p w:rsidR="00444949" w:rsidRPr="007308A9" w:rsidRDefault="00444949" w:rsidP="00444949">
      <w:pPr>
        <w:pStyle w:val="ConsPlusTitle"/>
        <w:widowControl/>
        <w:ind w:right="-5" w:firstLine="360"/>
        <w:jc w:val="center"/>
        <w:rPr>
          <w:sz w:val="28"/>
          <w:szCs w:val="28"/>
        </w:rPr>
      </w:pPr>
    </w:p>
    <w:p w:rsidR="00444949" w:rsidRPr="007308A9" w:rsidRDefault="00444949" w:rsidP="00444949">
      <w:pPr>
        <w:pStyle w:val="ConsPlusTitle"/>
        <w:widowControl/>
        <w:ind w:right="-5" w:firstLine="360"/>
        <w:jc w:val="center"/>
        <w:rPr>
          <w:sz w:val="28"/>
          <w:szCs w:val="28"/>
        </w:rPr>
      </w:pPr>
      <w:r w:rsidRPr="007308A9">
        <w:rPr>
          <w:sz w:val="28"/>
          <w:szCs w:val="28"/>
        </w:rPr>
        <w:t xml:space="preserve"> </w:t>
      </w:r>
    </w:p>
    <w:p w:rsidR="00444949" w:rsidRPr="007308A9" w:rsidRDefault="00444949" w:rsidP="00444949">
      <w:pPr>
        <w:pStyle w:val="ConsPlusTitle"/>
        <w:widowControl/>
        <w:ind w:right="-5" w:firstLine="360"/>
        <w:jc w:val="center"/>
        <w:rPr>
          <w:sz w:val="28"/>
          <w:szCs w:val="28"/>
        </w:rPr>
      </w:pPr>
      <w:r w:rsidRPr="007308A9">
        <w:rPr>
          <w:sz w:val="28"/>
          <w:szCs w:val="28"/>
        </w:rPr>
        <w:t xml:space="preserve">ПО ОБРАЗОВАТЕЛЬНЫМ ОРГАНИЗАЦИЯМ, </w:t>
      </w:r>
    </w:p>
    <w:p w:rsidR="00444949" w:rsidRPr="007308A9" w:rsidRDefault="00444949" w:rsidP="00444949">
      <w:pPr>
        <w:pStyle w:val="ConsPlusTitle"/>
        <w:widowControl/>
        <w:ind w:right="-5" w:firstLine="360"/>
        <w:jc w:val="center"/>
        <w:rPr>
          <w:sz w:val="28"/>
          <w:szCs w:val="28"/>
        </w:rPr>
      </w:pPr>
      <w:r w:rsidRPr="007308A9">
        <w:rPr>
          <w:sz w:val="28"/>
          <w:szCs w:val="28"/>
        </w:rPr>
        <w:t xml:space="preserve">ВХОДЯЩИМ В СИСТЕМУ ОБРАЗОВАНИЯ </w:t>
      </w:r>
    </w:p>
    <w:p w:rsidR="00444949" w:rsidRPr="007308A9" w:rsidRDefault="00444949" w:rsidP="00444949">
      <w:pPr>
        <w:pStyle w:val="ConsPlusTitle"/>
        <w:widowControl/>
        <w:ind w:right="-5" w:firstLine="360"/>
        <w:jc w:val="center"/>
        <w:rPr>
          <w:sz w:val="28"/>
          <w:szCs w:val="28"/>
        </w:rPr>
      </w:pPr>
      <w:r w:rsidRPr="007308A9">
        <w:rPr>
          <w:sz w:val="28"/>
          <w:szCs w:val="28"/>
        </w:rPr>
        <w:t>ИВАНОВСКОЙ ОБЛАСТИ</w:t>
      </w:r>
    </w:p>
    <w:p w:rsidR="00444949" w:rsidRPr="007308A9" w:rsidRDefault="00444949" w:rsidP="00444949">
      <w:pPr>
        <w:pStyle w:val="ConsPlusTitle"/>
        <w:widowControl/>
        <w:ind w:right="-5" w:firstLine="360"/>
        <w:jc w:val="center"/>
        <w:rPr>
          <w:sz w:val="28"/>
          <w:szCs w:val="28"/>
        </w:rPr>
      </w:pPr>
    </w:p>
    <w:p w:rsidR="00444949" w:rsidRPr="007308A9" w:rsidRDefault="00444949" w:rsidP="00444949">
      <w:pPr>
        <w:pStyle w:val="ConsPlusTitle"/>
        <w:widowControl/>
        <w:ind w:right="-5" w:firstLine="360"/>
        <w:jc w:val="center"/>
        <w:rPr>
          <w:sz w:val="28"/>
          <w:szCs w:val="28"/>
        </w:rPr>
      </w:pPr>
      <w:proofErr w:type="gramStart"/>
      <w:r w:rsidRPr="007308A9">
        <w:rPr>
          <w:sz w:val="28"/>
          <w:szCs w:val="28"/>
        </w:rPr>
        <w:t>на  2016</w:t>
      </w:r>
      <w:proofErr w:type="gramEnd"/>
      <w:r w:rsidRPr="007308A9">
        <w:rPr>
          <w:sz w:val="28"/>
          <w:szCs w:val="28"/>
        </w:rPr>
        <w:t xml:space="preserve"> - 2018 г. г.</w:t>
      </w:r>
    </w:p>
    <w:p w:rsidR="00444949" w:rsidRPr="006E7F6B" w:rsidRDefault="00444949" w:rsidP="00444949">
      <w:pPr>
        <w:pStyle w:val="ConsPlusTitle"/>
        <w:widowControl/>
        <w:ind w:right="-5" w:firstLine="360"/>
        <w:jc w:val="center"/>
        <w:rPr>
          <w:szCs w:val="28"/>
        </w:rPr>
      </w:pPr>
    </w:p>
    <w:p w:rsidR="00444949" w:rsidRPr="006E7F6B" w:rsidRDefault="00444949" w:rsidP="00444949">
      <w:pPr>
        <w:pStyle w:val="ConsPlusTitle"/>
        <w:widowControl/>
        <w:ind w:right="-5" w:firstLine="360"/>
        <w:jc w:val="center"/>
        <w:rPr>
          <w:szCs w:val="28"/>
        </w:rPr>
      </w:pPr>
    </w:p>
    <w:p w:rsidR="00444949" w:rsidRPr="006E7F6B" w:rsidRDefault="00444949" w:rsidP="00444949">
      <w:pPr>
        <w:pStyle w:val="ConsPlusTitle"/>
        <w:widowControl/>
        <w:ind w:right="-5" w:firstLine="360"/>
        <w:jc w:val="center"/>
        <w:rPr>
          <w:szCs w:val="28"/>
        </w:rPr>
      </w:pPr>
    </w:p>
    <w:p w:rsidR="00444949" w:rsidRPr="006E7F6B" w:rsidRDefault="00444949" w:rsidP="00444949">
      <w:pPr>
        <w:pStyle w:val="ConsPlusTitle"/>
        <w:widowControl/>
        <w:ind w:right="-5" w:firstLine="360"/>
        <w:jc w:val="center"/>
        <w:rPr>
          <w:szCs w:val="28"/>
        </w:rPr>
      </w:pPr>
    </w:p>
    <w:p w:rsidR="00444949" w:rsidRPr="006E7F6B" w:rsidRDefault="00444949" w:rsidP="00444949">
      <w:pPr>
        <w:pStyle w:val="ConsPlusTitle"/>
        <w:widowControl/>
        <w:ind w:right="-5" w:firstLine="360"/>
        <w:jc w:val="center"/>
        <w:rPr>
          <w:szCs w:val="28"/>
        </w:rPr>
      </w:pPr>
    </w:p>
    <w:p w:rsidR="00444949" w:rsidRPr="007308A9" w:rsidRDefault="00444949" w:rsidP="00444949">
      <w:pPr>
        <w:pStyle w:val="maintext"/>
        <w:shd w:val="clear" w:color="auto" w:fill="FFFFFF"/>
        <w:rPr>
          <w:rStyle w:val="apple-converted-space"/>
          <w:b/>
          <w:bCs/>
          <w:color w:val="000000"/>
          <w:sz w:val="28"/>
          <w:szCs w:val="28"/>
        </w:rPr>
      </w:pPr>
      <w:r w:rsidRPr="007308A9">
        <w:rPr>
          <w:rStyle w:val="a8"/>
          <w:color w:val="000000"/>
          <w:sz w:val="28"/>
          <w:szCs w:val="28"/>
        </w:rPr>
        <w:t>Почтовый адрес Департамента образования</w:t>
      </w:r>
      <w:r w:rsidR="007308A9">
        <w:rPr>
          <w:rStyle w:val="a8"/>
          <w:color w:val="000000"/>
          <w:sz w:val="28"/>
          <w:szCs w:val="28"/>
        </w:rPr>
        <w:t xml:space="preserve"> Ивановской области</w:t>
      </w:r>
      <w:r w:rsidRPr="007308A9">
        <w:rPr>
          <w:rStyle w:val="a8"/>
          <w:color w:val="000000"/>
          <w:sz w:val="28"/>
          <w:szCs w:val="28"/>
        </w:rPr>
        <w:t>:</w:t>
      </w:r>
      <w:r w:rsidRPr="007308A9">
        <w:rPr>
          <w:rStyle w:val="apple-converted-space"/>
          <w:b/>
          <w:bCs/>
          <w:color w:val="000000"/>
          <w:sz w:val="28"/>
          <w:szCs w:val="28"/>
        </w:rPr>
        <w:t> </w:t>
      </w:r>
    </w:p>
    <w:p w:rsidR="00444949" w:rsidRPr="007308A9" w:rsidRDefault="00444949" w:rsidP="00444949">
      <w:pPr>
        <w:pStyle w:val="maintext"/>
        <w:shd w:val="clear" w:color="auto" w:fill="FFFFFF"/>
        <w:rPr>
          <w:rStyle w:val="a8"/>
          <w:color w:val="000000"/>
          <w:sz w:val="28"/>
          <w:szCs w:val="28"/>
        </w:rPr>
      </w:pPr>
      <w:r w:rsidRPr="007308A9">
        <w:rPr>
          <w:color w:val="000000"/>
          <w:sz w:val="28"/>
          <w:szCs w:val="28"/>
        </w:rPr>
        <w:t>153000, г. Иваново, пл. Революции, д.2/1</w:t>
      </w:r>
      <w:r w:rsidRPr="007308A9">
        <w:rPr>
          <w:b/>
          <w:bCs/>
          <w:color w:val="000000"/>
          <w:sz w:val="28"/>
          <w:szCs w:val="28"/>
        </w:rPr>
        <w:br/>
      </w:r>
      <w:r w:rsidRPr="007308A9">
        <w:rPr>
          <w:rStyle w:val="a8"/>
          <w:color w:val="000000"/>
          <w:sz w:val="28"/>
          <w:szCs w:val="28"/>
        </w:rPr>
        <w:t>Тел.:</w:t>
      </w:r>
      <w:r w:rsidRPr="007308A9">
        <w:rPr>
          <w:rStyle w:val="apple-converted-space"/>
          <w:b/>
          <w:bCs/>
          <w:color w:val="000000"/>
          <w:sz w:val="28"/>
          <w:szCs w:val="28"/>
        </w:rPr>
        <w:t> </w:t>
      </w:r>
      <w:r w:rsidRPr="007308A9">
        <w:rPr>
          <w:color w:val="000000"/>
          <w:sz w:val="28"/>
          <w:szCs w:val="28"/>
        </w:rPr>
        <w:t>(4932) 32-67-60</w:t>
      </w:r>
      <w:r w:rsidRPr="007308A9">
        <w:rPr>
          <w:rStyle w:val="apple-converted-space"/>
          <w:b/>
          <w:bCs/>
          <w:color w:val="000000"/>
          <w:sz w:val="28"/>
          <w:szCs w:val="28"/>
        </w:rPr>
        <w:t> </w:t>
      </w:r>
      <w:r w:rsidRPr="007308A9">
        <w:rPr>
          <w:b/>
          <w:bCs/>
          <w:color w:val="000000"/>
          <w:sz w:val="28"/>
          <w:szCs w:val="28"/>
        </w:rPr>
        <w:br/>
      </w:r>
      <w:r w:rsidRPr="007308A9">
        <w:rPr>
          <w:rStyle w:val="a8"/>
          <w:color w:val="000000"/>
          <w:sz w:val="28"/>
          <w:szCs w:val="28"/>
        </w:rPr>
        <w:t>Факс:</w:t>
      </w:r>
      <w:r w:rsidRPr="007308A9">
        <w:rPr>
          <w:rStyle w:val="apple-converted-space"/>
          <w:b/>
          <w:bCs/>
          <w:color w:val="000000"/>
          <w:sz w:val="28"/>
          <w:szCs w:val="28"/>
        </w:rPr>
        <w:t> </w:t>
      </w:r>
      <w:r w:rsidRPr="007308A9">
        <w:rPr>
          <w:color w:val="000000"/>
          <w:sz w:val="28"/>
          <w:szCs w:val="28"/>
        </w:rPr>
        <w:t>(4932) 41-03-70</w:t>
      </w:r>
      <w:r w:rsidRPr="007308A9">
        <w:rPr>
          <w:rStyle w:val="a8"/>
          <w:color w:val="000000"/>
          <w:sz w:val="28"/>
          <w:szCs w:val="28"/>
        </w:rPr>
        <w:t> </w:t>
      </w:r>
    </w:p>
    <w:p w:rsidR="00444949" w:rsidRPr="007308A9" w:rsidRDefault="00444949" w:rsidP="00444949">
      <w:pPr>
        <w:pStyle w:val="maintext"/>
        <w:shd w:val="clear" w:color="auto" w:fill="FFFFFF"/>
        <w:rPr>
          <w:sz w:val="28"/>
          <w:szCs w:val="28"/>
        </w:rPr>
      </w:pPr>
      <w:proofErr w:type="gramStart"/>
      <w:r w:rsidRPr="007308A9">
        <w:rPr>
          <w:rStyle w:val="a8"/>
          <w:color w:val="000000"/>
          <w:sz w:val="28"/>
          <w:szCs w:val="28"/>
        </w:rPr>
        <w:t>e-mail: </w:t>
      </w:r>
      <w:r w:rsidRPr="007308A9">
        <w:rPr>
          <w:rStyle w:val="a9"/>
          <w:b/>
          <w:bCs/>
          <w:color w:val="000000"/>
          <w:sz w:val="28"/>
          <w:szCs w:val="28"/>
        </w:rPr>
        <w:t> </w:t>
      </w:r>
      <w:hyperlink r:id="rId7" w:history="1">
        <w:r w:rsidRPr="007308A9">
          <w:rPr>
            <w:rStyle w:val="a3"/>
            <w:color w:val="auto"/>
            <w:sz w:val="28"/>
            <w:szCs w:val="28"/>
          </w:rPr>
          <w:t>077@adminet.ivanovo.ru</w:t>
        </w:r>
        <w:proofErr w:type="gramEnd"/>
      </w:hyperlink>
    </w:p>
    <w:p w:rsidR="00444949" w:rsidRPr="007308A9" w:rsidRDefault="00444949" w:rsidP="00444949">
      <w:pPr>
        <w:pStyle w:val="a7"/>
        <w:spacing w:before="180" w:beforeAutospacing="0" w:after="180" w:afterAutospacing="0"/>
        <w:jc w:val="both"/>
        <w:rPr>
          <w:rStyle w:val="a8"/>
          <w:color w:val="2F414B"/>
          <w:sz w:val="28"/>
          <w:szCs w:val="28"/>
        </w:rPr>
      </w:pPr>
      <w:r w:rsidRPr="007308A9">
        <w:rPr>
          <w:rStyle w:val="a8"/>
          <w:color w:val="000000"/>
          <w:sz w:val="28"/>
          <w:szCs w:val="28"/>
        </w:rPr>
        <w:t>Почтовый а</w:t>
      </w:r>
      <w:r w:rsidRPr="007308A9">
        <w:rPr>
          <w:rStyle w:val="a8"/>
          <w:color w:val="2F414B"/>
          <w:sz w:val="28"/>
          <w:szCs w:val="28"/>
        </w:rPr>
        <w:t>дрес областной профсоюзной образовательной организации: </w:t>
      </w:r>
    </w:p>
    <w:p w:rsidR="00444949" w:rsidRPr="007308A9" w:rsidRDefault="00444949" w:rsidP="00444949">
      <w:pPr>
        <w:pStyle w:val="a7"/>
        <w:spacing w:before="180" w:beforeAutospacing="0" w:after="180" w:afterAutospacing="0"/>
        <w:jc w:val="both"/>
        <w:rPr>
          <w:color w:val="2F414B"/>
          <w:sz w:val="28"/>
          <w:szCs w:val="28"/>
        </w:rPr>
      </w:pPr>
      <w:r w:rsidRPr="007308A9">
        <w:rPr>
          <w:color w:val="2F414B"/>
          <w:sz w:val="28"/>
          <w:szCs w:val="28"/>
        </w:rPr>
        <w:t>153002, г. Иваново, пр. Ленина, д.</w:t>
      </w:r>
      <w:r w:rsidR="007B6AE9">
        <w:rPr>
          <w:color w:val="2F414B"/>
          <w:sz w:val="28"/>
          <w:szCs w:val="28"/>
        </w:rPr>
        <w:t xml:space="preserve"> </w:t>
      </w:r>
      <w:r w:rsidRPr="007308A9">
        <w:rPr>
          <w:color w:val="2F414B"/>
          <w:sz w:val="28"/>
          <w:szCs w:val="28"/>
        </w:rPr>
        <w:t>92, к.</w:t>
      </w:r>
      <w:r w:rsidR="007B6AE9">
        <w:rPr>
          <w:color w:val="2F414B"/>
          <w:sz w:val="28"/>
          <w:szCs w:val="28"/>
        </w:rPr>
        <w:t xml:space="preserve"> </w:t>
      </w:r>
      <w:r w:rsidRPr="007308A9">
        <w:rPr>
          <w:color w:val="2F414B"/>
          <w:sz w:val="28"/>
          <w:szCs w:val="28"/>
        </w:rPr>
        <w:t>43,</w:t>
      </w:r>
      <w:r w:rsidR="007B6AE9">
        <w:rPr>
          <w:color w:val="2F414B"/>
          <w:sz w:val="28"/>
          <w:szCs w:val="28"/>
        </w:rPr>
        <w:t xml:space="preserve"> </w:t>
      </w:r>
      <w:r w:rsidRPr="007308A9">
        <w:rPr>
          <w:color w:val="2F414B"/>
          <w:sz w:val="28"/>
          <w:szCs w:val="28"/>
        </w:rPr>
        <w:t>44 </w:t>
      </w:r>
      <w:r w:rsidR="007B6AE9">
        <w:rPr>
          <w:color w:val="2F414B"/>
          <w:sz w:val="28"/>
          <w:szCs w:val="28"/>
        </w:rPr>
        <w:t>Т</w:t>
      </w:r>
      <w:r w:rsidRPr="007308A9">
        <w:rPr>
          <w:color w:val="2F414B"/>
          <w:sz w:val="28"/>
          <w:szCs w:val="28"/>
        </w:rPr>
        <w:t>ел</w:t>
      </w:r>
      <w:r w:rsidR="007B6AE9">
        <w:rPr>
          <w:color w:val="2F414B"/>
          <w:sz w:val="28"/>
          <w:szCs w:val="28"/>
        </w:rPr>
        <w:t>.</w:t>
      </w:r>
      <w:r w:rsidRPr="007308A9">
        <w:rPr>
          <w:color w:val="2F414B"/>
          <w:sz w:val="28"/>
          <w:szCs w:val="28"/>
        </w:rPr>
        <w:t xml:space="preserve"> (4932) 37-20-77, 32-51-86, 49-62-28</w:t>
      </w:r>
    </w:p>
    <w:p w:rsidR="00444949" w:rsidRPr="007308A9" w:rsidRDefault="007B6AE9" w:rsidP="00444949">
      <w:pPr>
        <w:pStyle w:val="a7"/>
        <w:spacing w:before="180" w:beforeAutospacing="0" w:after="180" w:afterAutospacing="0"/>
        <w:jc w:val="both"/>
        <w:rPr>
          <w:sz w:val="28"/>
          <w:szCs w:val="28"/>
        </w:rPr>
      </w:pPr>
      <w:r>
        <w:rPr>
          <w:color w:val="2F414B"/>
          <w:sz w:val="28"/>
          <w:szCs w:val="28"/>
        </w:rPr>
        <w:t>Т</w:t>
      </w:r>
      <w:r w:rsidR="00444949" w:rsidRPr="007308A9">
        <w:rPr>
          <w:color w:val="2F414B"/>
          <w:sz w:val="28"/>
          <w:szCs w:val="28"/>
        </w:rPr>
        <w:t>ел</w:t>
      </w:r>
      <w:r>
        <w:rPr>
          <w:color w:val="2F414B"/>
          <w:sz w:val="28"/>
          <w:szCs w:val="28"/>
        </w:rPr>
        <w:t>.</w:t>
      </w:r>
      <w:r w:rsidR="00444949" w:rsidRPr="007308A9">
        <w:rPr>
          <w:color w:val="2F414B"/>
          <w:sz w:val="28"/>
          <w:szCs w:val="28"/>
        </w:rPr>
        <w:t>/</w:t>
      </w:r>
      <w:r>
        <w:rPr>
          <w:color w:val="2F414B"/>
          <w:sz w:val="28"/>
          <w:szCs w:val="28"/>
        </w:rPr>
        <w:t>Ф</w:t>
      </w:r>
      <w:r w:rsidR="00444949" w:rsidRPr="007308A9">
        <w:rPr>
          <w:color w:val="2F414B"/>
          <w:sz w:val="28"/>
          <w:szCs w:val="28"/>
        </w:rPr>
        <w:t>акс</w:t>
      </w:r>
      <w:r>
        <w:rPr>
          <w:color w:val="2F414B"/>
          <w:sz w:val="28"/>
          <w:szCs w:val="28"/>
        </w:rPr>
        <w:t>:</w:t>
      </w:r>
      <w:r w:rsidR="00444949" w:rsidRPr="007308A9">
        <w:rPr>
          <w:color w:val="2F414B"/>
          <w:sz w:val="28"/>
          <w:szCs w:val="28"/>
        </w:rPr>
        <w:t>(4932)32-60-00, 32-51-86</w:t>
      </w:r>
      <w:r w:rsidR="00444949" w:rsidRPr="007308A9">
        <w:rPr>
          <w:color w:val="2F414B"/>
          <w:sz w:val="28"/>
          <w:szCs w:val="28"/>
        </w:rPr>
        <w:br/>
        <w:t>e-mail: </w:t>
      </w:r>
      <w:hyperlink r:id="rId8" w:history="1">
        <w:r w:rsidR="00444949" w:rsidRPr="007308A9">
          <w:rPr>
            <w:rStyle w:val="a3"/>
            <w:color w:val="auto"/>
            <w:sz w:val="28"/>
            <w:szCs w:val="28"/>
          </w:rPr>
          <w:t>obkompravo@mail.ru</w:t>
        </w:r>
      </w:hyperlink>
      <w:r w:rsidR="00444949" w:rsidRPr="007308A9">
        <w:rPr>
          <w:sz w:val="28"/>
          <w:szCs w:val="28"/>
        </w:rPr>
        <w:t xml:space="preserve"> </w:t>
      </w:r>
    </w:p>
    <w:p w:rsidR="00444949" w:rsidRDefault="00444949" w:rsidP="00444949">
      <w:pPr>
        <w:pStyle w:val="a7"/>
        <w:spacing w:before="180" w:beforeAutospacing="0" w:after="180" w:afterAutospacing="0"/>
        <w:jc w:val="both"/>
        <w:rPr>
          <w:szCs w:val="28"/>
        </w:rPr>
      </w:pPr>
    </w:p>
    <w:p w:rsidR="0034432F" w:rsidRPr="00993B2B" w:rsidRDefault="00993B2B" w:rsidP="0034432F">
      <w:pPr>
        <w:spacing w:after="0" w:line="240" w:lineRule="auto"/>
        <w:ind w:firstLine="42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w:t>
      </w:r>
      <w:r w:rsidR="0034432F" w:rsidRPr="00993B2B">
        <w:rPr>
          <w:rFonts w:ascii="Times New Roman" w:hAnsi="Times New Roman" w:cs="Times New Roman"/>
          <w:b/>
          <w:color w:val="000000" w:themeColor="text1"/>
          <w:sz w:val="28"/>
          <w:szCs w:val="28"/>
        </w:rPr>
        <w:t>зменени</w:t>
      </w:r>
      <w:r>
        <w:rPr>
          <w:rFonts w:ascii="Times New Roman" w:hAnsi="Times New Roman" w:cs="Times New Roman"/>
          <w:b/>
          <w:color w:val="000000" w:themeColor="text1"/>
          <w:sz w:val="28"/>
          <w:szCs w:val="28"/>
        </w:rPr>
        <w:t>я</w:t>
      </w:r>
      <w:r w:rsidR="0034432F" w:rsidRPr="00993B2B">
        <w:rPr>
          <w:rFonts w:ascii="Times New Roman" w:hAnsi="Times New Roman" w:cs="Times New Roman"/>
          <w:b/>
          <w:color w:val="000000" w:themeColor="text1"/>
          <w:sz w:val="28"/>
          <w:szCs w:val="28"/>
        </w:rPr>
        <w:t xml:space="preserve"> и дополнени</w:t>
      </w:r>
      <w:r>
        <w:rPr>
          <w:rFonts w:ascii="Times New Roman" w:hAnsi="Times New Roman" w:cs="Times New Roman"/>
          <w:b/>
          <w:color w:val="000000" w:themeColor="text1"/>
          <w:sz w:val="28"/>
          <w:szCs w:val="28"/>
        </w:rPr>
        <w:t>я</w:t>
      </w:r>
      <w:r w:rsidR="0034432F" w:rsidRPr="00993B2B">
        <w:rPr>
          <w:rFonts w:ascii="Times New Roman" w:hAnsi="Times New Roman" w:cs="Times New Roman"/>
          <w:b/>
          <w:color w:val="000000" w:themeColor="text1"/>
          <w:sz w:val="28"/>
          <w:szCs w:val="28"/>
        </w:rPr>
        <w:t xml:space="preserve"> в областное Соглашение  </w:t>
      </w:r>
    </w:p>
    <w:p w:rsidR="0034432F" w:rsidRPr="00993B2B" w:rsidRDefault="0034432F" w:rsidP="0034432F">
      <w:pPr>
        <w:spacing w:after="0" w:line="240" w:lineRule="auto"/>
        <w:ind w:firstLine="426"/>
        <w:jc w:val="center"/>
        <w:rPr>
          <w:rFonts w:ascii="Times New Roman" w:hAnsi="Times New Roman" w:cs="Times New Roman"/>
          <w:b/>
          <w:color w:val="000000" w:themeColor="text1"/>
          <w:sz w:val="28"/>
          <w:szCs w:val="28"/>
        </w:rPr>
      </w:pPr>
      <w:r w:rsidRPr="00993B2B">
        <w:rPr>
          <w:rFonts w:ascii="Times New Roman" w:hAnsi="Times New Roman" w:cs="Times New Roman"/>
          <w:b/>
          <w:color w:val="000000" w:themeColor="text1"/>
          <w:sz w:val="28"/>
          <w:szCs w:val="28"/>
        </w:rPr>
        <w:t xml:space="preserve"> по регулированию социально-трудовых отношений </w:t>
      </w:r>
    </w:p>
    <w:p w:rsidR="0034432F" w:rsidRPr="00993B2B" w:rsidRDefault="0034432F" w:rsidP="0034432F">
      <w:pPr>
        <w:spacing w:after="0" w:line="240" w:lineRule="auto"/>
        <w:ind w:firstLine="426"/>
        <w:jc w:val="center"/>
        <w:rPr>
          <w:rFonts w:ascii="Times New Roman" w:hAnsi="Times New Roman" w:cs="Times New Roman"/>
          <w:b/>
          <w:color w:val="000000" w:themeColor="text1"/>
          <w:sz w:val="28"/>
          <w:szCs w:val="28"/>
        </w:rPr>
      </w:pPr>
      <w:r w:rsidRPr="00993B2B">
        <w:rPr>
          <w:rFonts w:ascii="Times New Roman" w:hAnsi="Times New Roman" w:cs="Times New Roman"/>
          <w:b/>
          <w:color w:val="000000" w:themeColor="text1"/>
          <w:sz w:val="28"/>
          <w:szCs w:val="28"/>
        </w:rPr>
        <w:t>в системе образования Ивановской области на 2016 - 2018 г. г.</w:t>
      </w:r>
    </w:p>
    <w:p w:rsidR="0034432F" w:rsidRPr="00993B2B" w:rsidRDefault="0034432F" w:rsidP="0034432F">
      <w:pPr>
        <w:spacing w:after="0" w:line="240" w:lineRule="auto"/>
        <w:ind w:firstLine="426"/>
        <w:jc w:val="center"/>
        <w:rPr>
          <w:rFonts w:ascii="Times New Roman" w:hAnsi="Times New Roman" w:cs="Times New Roman"/>
          <w:b/>
          <w:color w:val="000000" w:themeColor="text1"/>
          <w:sz w:val="28"/>
          <w:szCs w:val="28"/>
        </w:rPr>
      </w:pPr>
    </w:p>
    <w:p w:rsidR="00993B2B" w:rsidRDefault="00C10DE1" w:rsidP="00E6726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 В подпункте 3</w:t>
      </w:r>
      <w:r w:rsidR="0034432F" w:rsidRPr="00993B2B">
        <w:rPr>
          <w:rFonts w:ascii="Times New Roman" w:hAnsi="Times New Roman" w:cs="Times New Roman"/>
          <w:b/>
          <w:color w:val="000000" w:themeColor="text1"/>
          <w:sz w:val="28"/>
          <w:szCs w:val="28"/>
        </w:rPr>
        <w:t xml:space="preserve">.1.13 </w:t>
      </w:r>
      <w:r w:rsidR="0034432F" w:rsidRPr="00993B2B">
        <w:rPr>
          <w:rFonts w:ascii="Times New Roman" w:hAnsi="Times New Roman" w:cs="Times New Roman"/>
          <w:color w:val="000000" w:themeColor="text1"/>
          <w:sz w:val="28"/>
          <w:szCs w:val="28"/>
        </w:rPr>
        <w:t>последни</w:t>
      </w:r>
      <w:r w:rsidR="00444949" w:rsidRPr="00993B2B">
        <w:rPr>
          <w:rFonts w:ascii="Times New Roman" w:hAnsi="Times New Roman" w:cs="Times New Roman"/>
          <w:color w:val="000000" w:themeColor="text1"/>
          <w:sz w:val="28"/>
          <w:szCs w:val="28"/>
        </w:rPr>
        <w:t>й</w:t>
      </w:r>
      <w:r w:rsidR="0034432F" w:rsidRPr="00993B2B">
        <w:rPr>
          <w:rFonts w:ascii="Times New Roman" w:hAnsi="Times New Roman" w:cs="Times New Roman"/>
          <w:color w:val="000000" w:themeColor="text1"/>
          <w:sz w:val="28"/>
          <w:szCs w:val="28"/>
        </w:rPr>
        <w:t xml:space="preserve"> </w:t>
      </w:r>
      <w:r w:rsidR="00444949" w:rsidRPr="00993B2B">
        <w:rPr>
          <w:rFonts w:ascii="Times New Roman" w:hAnsi="Times New Roman" w:cs="Times New Roman"/>
          <w:color w:val="000000" w:themeColor="text1"/>
          <w:sz w:val="28"/>
          <w:szCs w:val="28"/>
        </w:rPr>
        <w:t>абзац</w:t>
      </w:r>
      <w:r w:rsidR="0034432F" w:rsidRPr="00993B2B">
        <w:rPr>
          <w:rFonts w:ascii="Times New Roman" w:hAnsi="Times New Roman" w:cs="Times New Roman"/>
          <w:color w:val="000000" w:themeColor="text1"/>
          <w:sz w:val="28"/>
          <w:szCs w:val="28"/>
        </w:rPr>
        <w:t xml:space="preserve"> </w:t>
      </w:r>
      <w:r w:rsidR="00993B2B">
        <w:rPr>
          <w:rFonts w:ascii="Times New Roman" w:hAnsi="Times New Roman" w:cs="Times New Roman"/>
          <w:color w:val="000000" w:themeColor="text1"/>
          <w:sz w:val="28"/>
          <w:szCs w:val="28"/>
        </w:rPr>
        <w:t>изложить</w:t>
      </w:r>
      <w:r w:rsidR="0034432F" w:rsidRPr="00993B2B">
        <w:rPr>
          <w:rFonts w:ascii="Times New Roman" w:hAnsi="Times New Roman" w:cs="Times New Roman"/>
          <w:color w:val="000000" w:themeColor="text1"/>
          <w:sz w:val="28"/>
          <w:szCs w:val="28"/>
        </w:rPr>
        <w:t xml:space="preserve"> в следующей редакции:</w:t>
      </w:r>
    </w:p>
    <w:p w:rsidR="00E67267" w:rsidRDefault="00993B2B" w:rsidP="00E67267">
      <w:pPr>
        <w:spacing w:after="0" w:line="240" w:lineRule="auto"/>
        <w:ind w:firstLine="709"/>
        <w:jc w:val="both"/>
        <w:rPr>
          <w:rFonts w:ascii="Times New Roman" w:hAnsi="Times New Roman" w:cs="Times New Roman"/>
          <w:sz w:val="28"/>
          <w:szCs w:val="28"/>
        </w:rPr>
      </w:pPr>
      <w:r w:rsidRPr="00BE7367">
        <w:rPr>
          <w:rFonts w:ascii="Times New Roman" w:hAnsi="Times New Roman" w:cs="Times New Roman"/>
          <w:sz w:val="28"/>
          <w:szCs w:val="28"/>
        </w:rPr>
        <w:t>«</w:t>
      </w:r>
      <w:r w:rsidR="0034432F" w:rsidRPr="00BE7367">
        <w:rPr>
          <w:rFonts w:ascii="Times New Roman" w:hAnsi="Times New Roman" w:cs="Times New Roman"/>
          <w:sz w:val="28"/>
          <w:szCs w:val="28"/>
        </w:rPr>
        <w:t>- о включении представителя первичной профсоюзной организации в состав</w:t>
      </w:r>
      <w:r w:rsidR="00FD0598">
        <w:rPr>
          <w:rFonts w:ascii="Times New Roman" w:hAnsi="Times New Roman" w:cs="Times New Roman"/>
          <w:sz w:val="28"/>
          <w:szCs w:val="28"/>
        </w:rPr>
        <w:t xml:space="preserve"> коллегиальных органов управления образовательной организацией</w:t>
      </w:r>
      <w:r w:rsidR="00BE7367">
        <w:rPr>
          <w:rFonts w:ascii="Times New Roman" w:hAnsi="Times New Roman" w:cs="Times New Roman"/>
          <w:sz w:val="28"/>
          <w:szCs w:val="28"/>
        </w:rPr>
        <w:t>.»</w:t>
      </w:r>
      <w:r w:rsidR="00E67267">
        <w:rPr>
          <w:rFonts w:ascii="Times New Roman" w:hAnsi="Times New Roman" w:cs="Times New Roman"/>
          <w:sz w:val="28"/>
          <w:szCs w:val="28"/>
        </w:rPr>
        <w:t>.</w:t>
      </w:r>
    </w:p>
    <w:p w:rsidR="00CD4239" w:rsidRDefault="005A1B53" w:rsidP="00E6726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2D5DB8">
        <w:rPr>
          <w:rFonts w:ascii="Times New Roman" w:hAnsi="Times New Roman" w:cs="Times New Roman"/>
          <w:b/>
          <w:sz w:val="28"/>
          <w:szCs w:val="28"/>
        </w:rPr>
        <w:t>Подп</w:t>
      </w:r>
      <w:r>
        <w:rPr>
          <w:rFonts w:ascii="Times New Roman" w:hAnsi="Times New Roman" w:cs="Times New Roman"/>
          <w:b/>
          <w:sz w:val="28"/>
          <w:szCs w:val="28"/>
        </w:rPr>
        <w:t>ункт</w:t>
      </w:r>
      <w:r w:rsidR="00CD4239" w:rsidRPr="00E67267">
        <w:rPr>
          <w:rFonts w:ascii="Times New Roman" w:hAnsi="Times New Roman" w:cs="Times New Roman"/>
          <w:b/>
          <w:sz w:val="28"/>
          <w:szCs w:val="28"/>
        </w:rPr>
        <w:t xml:space="preserve"> </w:t>
      </w:r>
      <w:r w:rsidR="0034432F" w:rsidRPr="00E67267">
        <w:rPr>
          <w:rFonts w:ascii="Times New Roman" w:hAnsi="Times New Roman" w:cs="Times New Roman"/>
          <w:b/>
          <w:sz w:val="28"/>
          <w:szCs w:val="28"/>
        </w:rPr>
        <w:t>3.4</w:t>
      </w:r>
      <w:r w:rsidR="002D5DB8">
        <w:rPr>
          <w:rFonts w:ascii="Times New Roman" w:hAnsi="Times New Roman" w:cs="Times New Roman"/>
          <w:b/>
          <w:sz w:val="28"/>
          <w:szCs w:val="28"/>
        </w:rPr>
        <w:t>.1</w:t>
      </w:r>
      <w:r>
        <w:rPr>
          <w:rFonts w:ascii="Times New Roman" w:hAnsi="Times New Roman" w:cs="Times New Roman"/>
          <w:b/>
          <w:sz w:val="28"/>
          <w:szCs w:val="28"/>
        </w:rPr>
        <w:t xml:space="preserve"> </w:t>
      </w:r>
      <w:r w:rsidRPr="005A1B53">
        <w:rPr>
          <w:rFonts w:ascii="Times New Roman" w:hAnsi="Times New Roman" w:cs="Times New Roman"/>
          <w:sz w:val="28"/>
          <w:szCs w:val="28"/>
        </w:rPr>
        <w:t>изложить</w:t>
      </w:r>
      <w:r w:rsidR="00CD4239" w:rsidRPr="00E67267">
        <w:rPr>
          <w:rFonts w:ascii="Times New Roman" w:hAnsi="Times New Roman" w:cs="Times New Roman"/>
          <w:sz w:val="28"/>
          <w:szCs w:val="28"/>
        </w:rPr>
        <w:t xml:space="preserve"> в следующей редакции:</w:t>
      </w:r>
    </w:p>
    <w:p w:rsidR="005A1B53" w:rsidRDefault="005A1B53" w:rsidP="005A1B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4432F" w:rsidRPr="00E67267">
        <w:rPr>
          <w:rFonts w:ascii="Times New Roman" w:hAnsi="Times New Roman" w:cs="Times New Roman"/>
          <w:sz w:val="28"/>
          <w:szCs w:val="28"/>
        </w:rPr>
        <w:t>3.4.1. Подготавливают предложения по социально - экономическим вопросам, требующим решения на региональном уровне, и направляют их в орган</w:t>
      </w:r>
      <w:r w:rsidR="00FD0598">
        <w:rPr>
          <w:rFonts w:ascii="Times New Roman" w:hAnsi="Times New Roman" w:cs="Times New Roman"/>
          <w:sz w:val="28"/>
          <w:szCs w:val="28"/>
        </w:rPr>
        <w:t>ы</w:t>
      </w:r>
      <w:r w:rsidR="0034432F" w:rsidRPr="00E67267">
        <w:rPr>
          <w:rFonts w:ascii="Times New Roman" w:hAnsi="Times New Roman" w:cs="Times New Roman"/>
          <w:sz w:val="28"/>
          <w:szCs w:val="28"/>
        </w:rPr>
        <w:t xml:space="preserve"> законодательной и исполнительной государственной власти Ивановской области, по:</w:t>
      </w:r>
    </w:p>
    <w:p w:rsidR="00FD0598" w:rsidRDefault="0034432F" w:rsidP="00FD0598">
      <w:pPr>
        <w:spacing w:after="0" w:line="240" w:lineRule="auto"/>
        <w:ind w:firstLine="709"/>
        <w:jc w:val="both"/>
      </w:pPr>
      <w:r w:rsidRPr="00E67267">
        <w:rPr>
          <w:rFonts w:ascii="Times New Roman" w:hAnsi="Times New Roman" w:cs="Times New Roman"/>
          <w:sz w:val="28"/>
          <w:szCs w:val="28"/>
        </w:rPr>
        <w:t>- своевременному и в полном объеме выделению бюджетных средств на оплату труда</w:t>
      </w:r>
      <w:r w:rsidR="00FD0598">
        <w:rPr>
          <w:rFonts w:ascii="Times New Roman" w:hAnsi="Times New Roman" w:cs="Times New Roman"/>
          <w:sz w:val="28"/>
          <w:szCs w:val="28"/>
        </w:rPr>
        <w:t xml:space="preserve"> и на предоставление </w:t>
      </w:r>
      <w:r w:rsidR="00FD0598">
        <w:rPr>
          <w:rFonts w:ascii="Times New Roman" w:hAnsi="Times New Roman" w:cs="Times New Roman"/>
          <w:sz w:val="28"/>
        </w:rPr>
        <w:t>мер социальной поддержки отдельным категориям работников областных государственных и муниципальных учреждений социальной сферы, расположенных в сельской местности и поселках Ивановской области;</w:t>
      </w:r>
    </w:p>
    <w:p w:rsidR="002D5DB8" w:rsidRDefault="0034432F" w:rsidP="002D5DB8">
      <w:pPr>
        <w:spacing w:after="0" w:line="240" w:lineRule="auto"/>
        <w:ind w:firstLine="709"/>
        <w:jc w:val="both"/>
        <w:rPr>
          <w:rFonts w:ascii="Times New Roman" w:hAnsi="Times New Roman" w:cs="Times New Roman"/>
          <w:sz w:val="28"/>
          <w:szCs w:val="28"/>
        </w:rPr>
      </w:pPr>
      <w:r w:rsidRPr="00E67267">
        <w:rPr>
          <w:rFonts w:ascii="Times New Roman" w:hAnsi="Times New Roman" w:cs="Times New Roman"/>
          <w:sz w:val="28"/>
          <w:szCs w:val="28"/>
        </w:rPr>
        <w:t xml:space="preserve">- </w:t>
      </w:r>
      <w:r w:rsidR="00FD0598" w:rsidRPr="00E67267">
        <w:rPr>
          <w:rFonts w:ascii="Times New Roman" w:hAnsi="Times New Roman" w:cs="Times New Roman"/>
          <w:sz w:val="28"/>
          <w:szCs w:val="28"/>
        </w:rPr>
        <w:t>своевременному и в полном объеме выделению бюджетных средств</w:t>
      </w:r>
      <w:r w:rsidR="00FD0598">
        <w:rPr>
          <w:rFonts w:ascii="Times New Roman" w:hAnsi="Times New Roman" w:cs="Times New Roman"/>
          <w:sz w:val="28"/>
          <w:szCs w:val="28"/>
        </w:rPr>
        <w:t xml:space="preserve"> </w:t>
      </w:r>
      <w:r w:rsidRPr="00E67267">
        <w:rPr>
          <w:rFonts w:ascii="Times New Roman" w:hAnsi="Times New Roman" w:cs="Times New Roman"/>
          <w:sz w:val="28"/>
          <w:szCs w:val="28"/>
        </w:rPr>
        <w:t>на обеспечение</w:t>
      </w:r>
      <w:r w:rsidR="00FD0598">
        <w:rPr>
          <w:rFonts w:ascii="Times New Roman" w:hAnsi="Times New Roman" w:cs="Times New Roman"/>
          <w:sz w:val="28"/>
          <w:szCs w:val="28"/>
        </w:rPr>
        <w:t xml:space="preserve"> выплаты</w:t>
      </w:r>
      <w:r w:rsidRPr="00E67267">
        <w:rPr>
          <w:rFonts w:ascii="Times New Roman" w:hAnsi="Times New Roman" w:cs="Times New Roman"/>
          <w:sz w:val="28"/>
          <w:szCs w:val="28"/>
        </w:rPr>
        <w:t xml:space="preserve"> стипендий и </w:t>
      </w:r>
      <w:r w:rsidR="00FD0598">
        <w:rPr>
          <w:rFonts w:ascii="Times New Roman" w:hAnsi="Times New Roman" w:cs="Times New Roman"/>
          <w:sz w:val="28"/>
          <w:szCs w:val="28"/>
        </w:rPr>
        <w:t xml:space="preserve">других </w:t>
      </w:r>
      <w:r w:rsidRPr="00E67267">
        <w:rPr>
          <w:rFonts w:ascii="Times New Roman" w:hAnsi="Times New Roman" w:cs="Times New Roman"/>
          <w:sz w:val="28"/>
          <w:szCs w:val="28"/>
        </w:rPr>
        <w:t>социальных выплат работникам и обучающимся</w:t>
      </w:r>
      <w:r w:rsidR="00FD0598">
        <w:rPr>
          <w:rFonts w:ascii="Times New Roman" w:hAnsi="Times New Roman" w:cs="Times New Roman"/>
          <w:sz w:val="28"/>
          <w:szCs w:val="28"/>
        </w:rPr>
        <w:t>.</w:t>
      </w:r>
      <w:r w:rsidR="002D5DB8">
        <w:rPr>
          <w:rFonts w:ascii="Times New Roman" w:hAnsi="Times New Roman" w:cs="Times New Roman"/>
          <w:sz w:val="28"/>
          <w:szCs w:val="28"/>
        </w:rPr>
        <w:t>».</w:t>
      </w:r>
    </w:p>
    <w:p w:rsidR="002D5DB8" w:rsidRDefault="002D5DB8" w:rsidP="002D5DB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 Подпункт</w:t>
      </w:r>
      <w:r w:rsidRPr="00E67267">
        <w:rPr>
          <w:rFonts w:ascii="Times New Roman" w:hAnsi="Times New Roman" w:cs="Times New Roman"/>
          <w:b/>
          <w:sz w:val="28"/>
          <w:szCs w:val="28"/>
        </w:rPr>
        <w:t xml:space="preserve"> 4</w:t>
      </w:r>
      <w:r>
        <w:rPr>
          <w:rFonts w:ascii="Times New Roman" w:hAnsi="Times New Roman" w:cs="Times New Roman"/>
          <w:b/>
          <w:sz w:val="28"/>
          <w:szCs w:val="28"/>
        </w:rPr>
        <w:t xml:space="preserve">.2.2 </w:t>
      </w:r>
      <w:r w:rsidRPr="005A1B53">
        <w:rPr>
          <w:rFonts w:ascii="Times New Roman" w:hAnsi="Times New Roman" w:cs="Times New Roman"/>
          <w:sz w:val="28"/>
          <w:szCs w:val="28"/>
        </w:rPr>
        <w:t>изложить</w:t>
      </w:r>
      <w:r w:rsidRPr="00E67267">
        <w:rPr>
          <w:rFonts w:ascii="Times New Roman" w:hAnsi="Times New Roman" w:cs="Times New Roman"/>
          <w:sz w:val="28"/>
          <w:szCs w:val="28"/>
        </w:rPr>
        <w:t xml:space="preserve"> в следующей редакции:</w:t>
      </w:r>
    </w:p>
    <w:p w:rsidR="006045BE" w:rsidRDefault="002D5DB8" w:rsidP="006045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4432F" w:rsidRPr="00E67267">
        <w:rPr>
          <w:rFonts w:ascii="Times New Roman" w:hAnsi="Times New Roman" w:cs="Times New Roman"/>
          <w:sz w:val="28"/>
          <w:szCs w:val="28"/>
        </w:rPr>
        <w:t>Содержание трудового договора, порядок его заключения, изменения и расторжения определяются в соответствии с Т</w:t>
      </w:r>
      <w:r>
        <w:rPr>
          <w:rFonts w:ascii="Times New Roman" w:hAnsi="Times New Roman" w:cs="Times New Roman"/>
          <w:sz w:val="28"/>
          <w:szCs w:val="28"/>
        </w:rPr>
        <w:t>рудовым кодексом Российской Федерации</w:t>
      </w:r>
      <w:r w:rsidR="0034432F" w:rsidRPr="00E67267">
        <w:rPr>
          <w:rFonts w:ascii="Times New Roman" w:hAnsi="Times New Roman" w:cs="Times New Roman"/>
          <w:bCs/>
          <w:iCs/>
          <w:color w:val="000000"/>
          <w:sz w:val="28"/>
          <w:szCs w:val="28"/>
        </w:rPr>
        <w:t xml:space="preserve"> и с учетом примерной формы трудового договора с работником государственного </w:t>
      </w:r>
      <w:r w:rsidR="0034432F" w:rsidRPr="002D5DB8">
        <w:rPr>
          <w:rFonts w:ascii="Times New Roman" w:hAnsi="Times New Roman" w:cs="Times New Roman"/>
          <w:bCs/>
          <w:iCs/>
          <w:sz w:val="28"/>
          <w:szCs w:val="28"/>
        </w:rPr>
        <w:t xml:space="preserve">(муниципального) </w:t>
      </w:r>
      <w:r w:rsidR="0034432F" w:rsidRPr="00E67267">
        <w:rPr>
          <w:rFonts w:ascii="Times New Roman" w:hAnsi="Times New Roman" w:cs="Times New Roman"/>
          <w:bCs/>
          <w:iCs/>
          <w:color w:val="000000"/>
          <w:sz w:val="28"/>
          <w:szCs w:val="28"/>
        </w:rPr>
        <w:t>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w:t>
      </w:r>
      <w:r w:rsidR="00457F89">
        <w:rPr>
          <w:rFonts w:ascii="Times New Roman" w:hAnsi="Times New Roman" w:cs="Times New Roman"/>
          <w:bCs/>
          <w:iCs/>
          <w:color w:val="000000"/>
          <w:sz w:val="28"/>
          <w:szCs w:val="28"/>
        </w:rPr>
        <w:t>.11.</w:t>
      </w:r>
      <w:r w:rsidR="0034432F" w:rsidRPr="00E67267">
        <w:rPr>
          <w:rFonts w:ascii="Times New Roman" w:hAnsi="Times New Roman" w:cs="Times New Roman"/>
          <w:bCs/>
          <w:iCs/>
          <w:color w:val="000000"/>
          <w:sz w:val="28"/>
          <w:szCs w:val="28"/>
        </w:rPr>
        <w:t>2012 № 2190-р) (далее - Программа)</w:t>
      </w:r>
      <w:r w:rsidR="0034432F" w:rsidRPr="00E67267">
        <w:rPr>
          <w:rFonts w:ascii="Times New Roman" w:hAnsi="Times New Roman" w:cs="Times New Roman"/>
          <w:sz w:val="28"/>
          <w:szCs w:val="28"/>
        </w:rPr>
        <w:t>.</w:t>
      </w:r>
      <w:r>
        <w:rPr>
          <w:rFonts w:ascii="Times New Roman" w:hAnsi="Times New Roman" w:cs="Times New Roman"/>
          <w:sz w:val="28"/>
          <w:szCs w:val="28"/>
        </w:rPr>
        <w:t>».</w:t>
      </w:r>
    </w:p>
    <w:p w:rsidR="00BD0D0C" w:rsidRDefault="006045BE" w:rsidP="00BD0D0C">
      <w:pPr>
        <w:spacing w:after="0" w:line="240" w:lineRule="auto"/>
        <w:ind w:firstLine="709"/>
        <w:jc w:val="both"/>
        <w:rPr>
          <w:rFonts w:ascii="Times New Roman" w:hAnsi="Times New Roman" w:cs="Times New Roman"/>
          <w:sz w:val="28"/>
        </w:rPr>
      </w:pPr>
      <w:r w:rsidRPr="006045BE">
        <w:rPr>
          <w:rFonts w:ascii="Times New Roman" w:eastAsia="Times New Roman" w:hAnsi="Times New Roman" w:cs="Times New Roman"/>
          <w:b/>
          <w:color w:val="000000" w:themeColor="text1"/>
          <w:sz w:val="28"/>
          <w:szCs w:val="28"/>
          <w:lang w:eastAsia="ru-RU"/>
        </w:rPr>
        <w:t xml:space="preserve">4. </w:t>
      </w:r>
      <w:r w:rsidR="00BD0D0C">
        <w:rPr>
          <w:rFonts w:ascii="Times New Roman" w:eastAsia="Times New Roman" w:hAnsi="Times New Roman" w:cs="Times New Roman"/>
          <w:b/>
          <w:color w:val="000000" w:themeColor="text1"/>
          <w:sz w:val="28"/>
          <w:szCs w:val="28"/>
          <w:lang w:eastAsia="ru-RU"/>
        </w:rPr>
        <w:t>В п</w:t>
      </w:r>
      <w:r w:rsidRPr="006045BE">
        <w:rPr>
          <w:rFonts w:ascii="Times New Roman" w:eastAsia="Times New Roman" w:hAnsi="Times New Roman" w:cs="Times New Roman"/>
          <w:b/>
          <w:color w:val="000000" w:themeColor="text1"/>
          <w:sz w:val="28"/>
          <w:szCs w:val="28"/>
          <w:lang w:eastAsia="ru-RU"/>
        </w:rPr>
        <w:t>одпункт</w:t>
      </w:r>
      <w:r w:rsidR="00BD0D0C">
        <w:rPr>
          <w:rFonts w:ascii="Times New Roman" w:eastAsia="Times New Roman" w:hAnsi="Times New Roman" w:cs="Times New Roman"/>
          <w:b/>
          <w:color w:val="000000" w:themeColor="text1"/>
          <w:sz w:val="28"/>
          <w:szCs w:val="28"/>
          <w:lang w:eastAsia="ru-RU"/>
        </w:rPr>
        <w:t>е</w:t>
      </w:r>
      <w:r w:rsidRPr="006045BE">
        <w:rPr>
          <w:rFonts w:ascii="Times New Roman" w:eastAsia="Times New Roman" w:hAnsi="Times New Roman" w:cs="Times New Roman"/>
          <w:b/>
          <w:color w:val="000000" w:themeColor="text1"/>
          <w:sz w:val="28"/>
          <w:szCs w:val="28"/>
          <w:lang w:eastAsia="ru-RU"/>
        </w:rPr>
        <w:t xml:space="preserve"> </w:t>
      </w:r>
      <w:r w:rsidR="0034432F" w:rsidRPr="006045BE">
        <w:rPr>
          <w:rFonts w:ascii="Times New Roman" w:eastAsia="Times New Roman" w:hAnsi="Times New Roman" w:cs="Times New Roman"/>
          <w:b/>
          <w:color w:val="000000" w:themeColor="text1"/>
          <w:sz w:val="28"/>
          <w:szCs w:val="28"/>
          <w:lang w:eastAsia="ru-RU"/>
        </w:rPr>
        <w:t>4.5.2</w:t>
      </w:r>
      <w:r>
        <w:rPr>
          <w:rFonts w:ascii="Times New Roman" w:eastAsia="Times New Roman" w:hAnsi="Times New Roman" w:cs="Times New Roman"/>
          <w:b/>
          <w:color w:val="000000" w:themeColor="text1"/>
          <w:sz w:val="28"/>
          <w:szCs w:val="28"/>
          <w:lang w:eastAsia="ru-RU"/>
        </w:rPr>
        <w:t xml:space="preserve"> </w:t>
      </w:r>
      <w:r w:rsidR="00FF6FA7" w:rsidRPr="00FF6FA7">
        <w:rPr>
          <w:rFonts w:ascii="Times New Roman" w:eastAsia="Times New Roman" w:hAnsi="Times New Roman" w:cs="Times New Roman"/>
          <w:color w:val="000000" w:themeColor="text1"/>
          <w:sz w:val="28"/>
          <w:szCs w:val="28"/>
          <w:lang w:eastAsia="ru-RU"/>
        </w:rPr>
        <w:t>с</w:t>
      </w:r>
      <w:r w:rsidRPr="00FF6FA7">
        <w:rPr>
          <w:rFonts w:ascii="Times New Roman" w:eastAsia="Times New Roman" w:hAnsi="Times New Roman" w:cs="Times New Roman"/>
          <w:color w:val="000000" w:themeColor="text1"/>
          <w:sz w:val="28"/>
          <w:szCs w:val="28"/>
          <w:lang w:eastAsia="ru-RU"/>
        </w:rPr>
        <w:t xml:space="preserve">лова </w:t>
      </w:r>
      <w:r w:rsidR="00FF6FA7">
        <w:rPr>
          <w:rFonts w:ascii="Times New Roman" w:eastAsia="Times New Roman" w:hAnsi="Times New Roman" w:cs="Times New Roman"/>
          <w:color w:val="000000" w:themeColor="text1"/>
          <w:sz w:val="28"/>
          <w:szCs w:val="28"/>
          <w:lang w:eastAsia="ru-RU"/>
        </w:rPr>
        <w:t>«</w:t>
      </w:r>
      <w:r w:rsidR="00FF6FA7">
        <w:rPr>
          <w:rFonts w:ascii="Times New Roman" w:hAnsi="Times New Roman" w:cs="Times New Roman"/>
          <w:sz w:val="28"/>
        </w:rPr>
        <w:t xml:space="preserve">Студенческий лидер» и др.» заменить словами </w:t>
      </w:r>
      <w:r w:rsidR="00FF6FA7">
        <w:rPr>
          <w:rFonts w:ascii="Times New Roman" w:eastAsia="Times New Roman" w:hAnsi="Times New Roman" w:cs="Times New Roman"/>
          <w:color w:val="000000" w:themeColor="text1"/>
          <w:sz w:val="28"/>
          <w:szCs w:val="28"/>
          <w:lang w:eastAsia="ru-RU"/>
        </w:rPr>
        <w:t>«</w:t>
      </w:r>
      <w:r w:rsidR="00FF6FA7">
        <w:rPr>
          <w:rFonts w:ascii="Times New Roman" w:hAnsi="Times New Roman" w:cs="Times New Roman"/>
          <w:sz w:val="28"/>
        </w:rPr>
        <w:t>Студенческий лидер»,</w:t>
      </w:r>
      <w:r w:rsidR="00FF6FA7" w:rsidRPr="00FF6FA7">
        <w:rPr>
          <w:rFonts w:ascii="Times New Roman" w:eastAsia="Times New Roman" w:hAnsi="Times New Roman" w:cs="Times New Roman"/>
          <w:color w:val="000000" w:themeColor="text1"/>
          <w:sz w:val="28"/>
          <w:szCs w:val="28"/>
          <w:lang w:eastAsia="ru-RU"/>
        </w:rPr>
        <w:t xml:space="preserve"> </w:t>
      </w:r>
      <w:r w:rsidR="00FF6FA7">
        <w:rPr>
          <w:rFonts w:ascii="Times New Roman" w:eastAsia="Times New Roman" w:hAnsi="Times New Roman" w:cs="Times New Roman"/>
          <w:color w:val="000000" w:themeColor="text1"/>
          <w:sz w:val="28"/>
          <w:szCs w:val="28"/>
          <w:lang w:eastAsia="ru-RU"/>
        </w:rPr>
        <w:t>«</w:t>
      </w:r>
      <w:r w:rsidR="00FF6FA7" w:rsidRPr="00E67267">
        <w:rPr>
          <w:rFonts w:ascii="Times New Roman" w:eastAsia="Times New Roman" w:hAnsi="Times New Roman" w:cs="Times New Roman"/>
          <w:color w:val="000000" w:themeColor="text1"/>
          <w:sz w:val="28"/>
          <w:szCs w:val="28"/>
          <w:lang w:eastAsia="ru-RU"/>
        </w:rPr>
        <w:t>Фестиваль искусств «Вдохновение»</w:t>
      </w:r>
      <w:r w:rsidR="00FF6FA7" w:rsidRPr="00E67267">
        <w:rPr>
          <w:rFonts w:ascii="Times New Roman" w:hAnsi="Times New Roman" w:cs="Times New Roman"/>
          <w:color w:val="000000" w:themeColor="text1"/>
          <w:sz w:val="28"/>
          <w:szCs w:val="28"/>
        </w:rPr>
        <w:t xml:space="preserve"> </w:t>
      </w:r>
      <w:r w:rsidR="00FF6FA7" w:rsidRPr="00E67267">
        <w:rPr>
          <w:rFonts w:ascii="Times New Roman" w:eastAsia="Times New Roman" w:hAnsi="Times New Roman" w:cs="Times New Roman"/>
          <w:color w:val="000000" w:themeColor="text1"/>
          <w:sz w:val="28"/>
          <w:szCs w:val="28"/>
          <w:lang w:eastAsia="ru-RU"/>
        </w:rPr>
        <w:t xml:space="preserve">работников образовательных организаций и студенчества Ивановской </w:t>
      </w:r>
      <w:proofErr w:type="gramStart"/>
      <w:r w:rsidR="00FF6FA7" w:rsidRPr="00E67267">
        <w:rPr>
          <w:rFonts w:ascii="Times New Roman" w:eastAsia="Times New Roman" w:hAnsi="Times New Roman" w:cs="Times New Roman"/>
          <w:color w:val="000000" w:themeColor="text1"/>
          <w:sz w:val="28"/>
          <w:szCs w:val="28"/>
          <w:lang w:eastAsia="ru-RU"/>
        </w:rPr>
        <w:t>области</w:t>
      </w:r>
      <w:r w:rsidR="00FF6FA7">
        <w:rPr>
          <w:rFonts w:ascii="Times New Roman" w:eastAsia="Times New Roman" w:hAnsi="Times New Roman" w:cs="Times New Roman"/>
          <w:color w:val="000000" w:themeColor="text1"/>
          <w:sz w:val="28"/>
          <w:szCs w:val="28"/>
          <w:lang w:eastAsia="ru-RU"/>
        </w:rPr>
        <w:t xml:space="preserve"> </w:t>
      </w:r>
      <w:r w:rsidR="00FF6FA7">
        <w:rPr>
          <w:rFonts w:ascii="Times New Roman" w:hAnsi="Times New Roman" w:cs="Times New Roman"/>
          <w:sz w:val="28"/>
        </w:rPr>
        <w:t xml:space="preserve"> и</w:t>
      </w:r>
      <w:proofErr w:type="gramEnd"/>
      <w:r w:rsidR="00FF6FA7">
        <w:rPr>
          <w:rFonts w:ascii="Times New Roman" w:hAnsi="Times New Roman" w:cs="Times New Roman"/>
          <w:sz w:val="28"/>
        </w:rPr>
        <w:t xml:space="preserve"> др.».</w:t>
      </w:r>
    </w:p>
    <w:p w:rsidR="00BD0D0C" w:rsidRDefault="00BD0D0C" w:rsidP="00BD0D0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w:t>
      </w:r>
      <w:r w:rsidRPr="006045BE">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w:t>
      </w:r>
      <w:r w:rsidRPr="006045BE">
        <w:rPr>
          <w:rFonts w:ascii="Times New Roman" w:eastAsia="Times New Roman" w:hAnsi="Times New Roman" w:cs="Times New Roman"/>
          <w:b/>
          <w:color w:val="000000" w:themeColor="text1"/>
          <w:sz w:val="28"/>
          <w:szCs w:val="28"/>
          <w:lang w:eastAsia="ru-RU"/>
        </w:rPr>
        <w:t>одпункт 4.5.</w:t>
      </w:r>
      <w:r>
        <w:rPr>
          <w:rFonts w:ascii="Times New Roman" w:eastAsia="Times New Roman" w:hAnsi="Times New Roman" w:cs="Times New Roman"/>
          <w:b/>
          <w:color w:val="000000" w:themeColor="text1"/>
          <w:sz w:val="28"/>
          <w:szCs w:val="28"/>
          <w:lang w:eastAsia="ru-RU"/>
        </w:rPr>
        <w:t xml:space="preserve">3 </w:t>
      </w:r>
      <w:r w:rsidRPr="00BD0D0C">
        <w:rPr>
          <w:rFonts w:ascii="Times New Roman" w:eastAsia="Times New Roman" w:hAnsi="Times New Roman" w:cs="Times New Roman"/>
          <w:color w:val="000000" w:themeColor="text1"/>
          <w:sz w:val="28"/>
          <w:szCs w:val="28"/>
          <w:lang w:eastAsia="ru-RU"/>
        </w:rPr>
        <w:t>дополнить абзацем следующего содержания:</w:t>
      </w:r>
    </w:p>
    <w:p w:rsidR="00BD0D0C" w:rsidRDefault="00BD0D0C" w:rsidP="00BD0D0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34432F" w:rsidRPr="00E67267">
        <w:rPr>
          <w:rFonts w:ascii="Times New Roman" w:eastAsia="Times New Roman" w:hAnsi="Times New Roman" w:cs="Times New Roman"/>
          <w:color w:val="000000" w:themeColor="text1"/>
          <w:sz w:val="28"/>
          <w:szCs w:val="28"/>
          <w:lang w:eastAsia="ru-RU"/>
        </w:rPr>
        <w:t xml:space="preserve">Активно использовать </w:t>
      </w:r>
      <w:r w:rsidR="007B6AE9">
        <w:rPr>
          <w:rFonts w:ascii="Times New Roman" w:eastAsia="Times New Roman" w:hAnsi="Times New Roman" w:cs="Times New Roman"/>
          <w:color w:val="000000" w:themeColor="text1"/>
          <w:sz w:val="28"/>
          <w:szCs w:val="28"/>
          <w:lang w:eastAsia="ru-RU"/>
        </w:rPr>
        <w:t xml:space="preserve">такие </w:t>
      </w:r>
      <w:r w:rsidR="0034432F" w:rsidRPr="00E67267">
        <w:rPr>
          <w:rFonts w:ascii="Times New Roman" w:eastAsia="Times New Roman" w:hAnsi="Times New Roman" w:cs="Times New Roman"/>
          <w:color w:val="000000" w:themeColor="text1"/>
          <w:sz w:val="28"/>
          <w:szCs w:val="28"/>
          <w:lang w:eastAsia="ru-RU"/>
        </w:rPr>
        <w:t>формы работы с молодыми педагогами как Слет молодых педагогов Ивановской области, а также вовлекать максимальное число педагогов в активную общественную деятельность.</w:t>
      </w:r>
      <w:r>
        <w:rPr>
          <w:rFonts w:ascii="Times New Roman" w:eastAsia="Times New Roman" w:hAnsi="Times New Roman" w:cs="Times New Roman"/>
          <w:color w:val="000000" w:themeColor="text1"/>
          <w:sz w:val="28"/>
          <w:szCs w:val="28"/>
          <w:lang w:eastAsia="ru-RU"/>
        </w:rPr>
        <w:t>».</w:t>
      </w:r>
    </w:p>
    <w:p w:rsidR="00AA694D" w:rsidRDefault="00AA694D" w:rsidP="0034301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AA694D">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В абзаце 6 п</w:t>
      </w:r>
      <w:r w:rsidRPr="006045BE">
        <w:rPr>
          <w:rFonts w:ascii="Times New Roman" w:eastAsia="Times New Roman" w:hAnsi="Times New Roman" w:cs="Times New Roman"/>
          <w:b/>
          <w:color w:val="000000" w:themeColor="text1"/>
          <w:sz w:val="28"/>
          <w:szCs w:val="28"/>
          <w:lang w:eastAsia="ru-RU"/>
        </w:rPr>
        <w:t>одпункт</w:t>
      </w:r>
      <w:r>
        <w:rPr>
          <w:rFonts w:ascii="Times New Roman" w:eastAsia="Times New Roman" w:hAnsi="Times New Roman" w:cs="Times New Roman"/>
          <w:b/>
          <w:color w:val="000000" w:themeColor="text1"/>
          <w:sz w:val="28"/>
          <w:szCs w:val="28"/>
          <w:lang w:eastAsia="ru-RU"/>
        </w:rPr>
        <w:t>а</w:t>
      </w:r>
      <w:r w:rsidRPr="006045BE">
        <w:rPr>
          <w:rFonts w:ascii="Times New Roman" w:eastAsia="Times New Roman" w:hAnsi="Times New Roman" w:cs="Times New Roman"/>
          <w:b/>
          <w:color w:val="000000" w:themeColor="text1"/>
          <w:sz w:val="28"/>
          <w:szCs w:val="28"/>
          <w:lang w:eastAsia="ru-RU"/>
        </w:rPr>
        <w:t xml:space="preserve"> 4.</w:t>
      </w:r>
      <w:r>
        <w:rPr>
          <w:rFonts w:ascii="Times New Roman" w:eastAsia="Times New Roman" w:hAnsi="Times New Roman" w:cs="Times New Roman"/>
          <w:b/>
          <w:color w:val="000000" w:themeColor="text1"/>
          <w:sz w:val="28"/>
          <w:szCs w:val="28"/>
          <w:lang w:eastAsia="ru-RU"/>
        </w:rPr>
        <w:t xml:space="preserve">6.8 </w:t>
      </w:r>
      <w:r w:rsidRPr="00FF6FA7">
        <w:rPr>
          <w:rFonts w:ascii="Times New Roman" w:eastAsia="Times New Roman" w:hAnsi="Times New Roman" w:cs="Times New Roman"/>
          <w:color w:val="000000" w:themeColor="text1"/>
          <w:sz w:val="28"/>
          <w:szCs w:val="28"/>
          <w:lang w:eastAsia="ru-RU"/>
        </w:rPr>
        <w:t>слова</w:t>
      </w:r>
      <w:r>
        <w:rPr>
          <w:rFonts w:ascii="Times New Roman" w:eastAsia="Times New Roman" w:hAnsi="Times New Roman" w:cs="Times New Roman"/>
          <w:color w:val="000000" w:themeColor="text1"/>
          <w:sz w:val="28"/>
          <w:szCs w:val="28"/>
          <w:lang w:eastAsia="ru-RU"/>
        </w:rPr>
        <w:t xml:space="preserve"> «присвоенное Министерством образования и науки РФ» заменить словами «</w:t>
      </w:r>
      <w:r w:rsidR="00132B7B">
        <w:rPr>
          <w:rFonts w:ascii="Times New Roman" w:eastAsia="Times New Roman" w:hAnsi="Times New Roman" w:cs="Times New Roman"/>
          <w:color w:val="000000" w:themeColor="text1"/>
          <w:sz w:val="28"/>
          <w:szCs w:val="28"/>
          <w:lang w:eastAsia="ru-RU"/>
        </w:rPr>
        <w:t>присвоенное Департаментом образования Ивановской области».</w:t>
      </w:r>
    </w:p>
    <w:p w:rsidR="00343017" w:rsidRDefault="00AA694D" w:rsidP="0034301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343017">
        <w:rPr>
          <w:rFonts w:ascii="Times New Roman" w:hAnsi="Times New Roman" w:cs="Times New Roman"/>
          <w:b/>
          <w:sz w:val="28"/>
          <w:szCs w:val="28"/>
        </w:rPr>
        <w:t xml:space="preserve">. Дополнить Соглашение пунктами 4.11 и 4.12 </w:t>
      </w:r>
      <w:r w:rsidR="00343017" w:rsidRPr="00343017">
        <w:rPr>
          <w:rFonts w:ascii="Times New Roman" w:hAnsi="Times New Roman" w:cs="Times New Roman"/>
          <w:sz w:val="28"/>
          <w:szCs w:val="28"/>
        </w:rPr>
        <w:t>следующего содержания:</w:t>
      </w:r>
    </w:p>
    <w:p w:rsidR="00343017" w:rsidRDefault="00343017" w:rsidP="00343017">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lastRenderedPageBreak/>
        <w:t>«</w:t>
      </w:r>
      <w:r w:rsidRPr="00343017">
        <w:rPr>
          <w:rFonts w:ascii="Times New Roman" w:hAnsi="Times New Roman" w:cs="Times New Roman"/>
          <w:spacing w:val="-4"/>
          <w:sz w:val="28"/>
          <w:szCs w:val="28"/>
        </w:rPr>
        <w:t xml:space="preserve">4.11. </w:t>
      </w:r>
      <w:r w:rsidR="00181F3A" w:rsidRPr="00343017">
        <w:rPr>
          <w:rFonts w:ascii="Times New Roman" w:hAnsi="Times New Roman" w:cs="Times New Roman"/>
          <w:spacing w:val="-4"/>
          <w:sz w:val="28"/>
          <w:szCs w:val="28"/>
        </w:rPr>
        <w:t>Стороны в рамках настоящего Соглашения принимают на себя обязательство в пределах своей компетенции содействовать:</w:t>
      </w:r>
    </w:p>
    <w:p w:rsidR="00343017" w:rsidRDefault="00181F3A" w:rsidP="00343017">
      <w:pPr>
        <w:spacing w:after="0" w:line="240" w:lineRule="auto"/>
        <w:ind w:firstLine="709"/>
        <w:jc w:val="both"/>
        <w:rPr>
          <w:rFonts w:ascii="Times New Roman" w:hAnsi="Times New Roman" w:cs="Times New Roman"/>
          <w:spacing w:val="-4"/>
          <w:sz w:val="28"/>
          <w:szCs w:val="28"/>
        </w:rPr>
      </w:pPr>
      <w:r w:rsidRPr="00343017">
        <w:rPr>
          <w:rFonts w:ascii="Times New Roman" w:hAnsi="Times New Roman" w:cs="Times New Roman"/>
          <w:spacing w:val="-4"/>
          <w:sz w:val="28"/>
          <w:szCs w:val="28"/>
        </w:rPr>
        <w:t>выявлению</w:t>
      </w:r>
      <w:r w:rsidR="009F12E6" w:rsidRPr="00343017">
        <w:rPr>
          <w:rFonts w:ascii="Times New Roman" w:hAnsi="Times New Roman" w:cs="Times New Roman"/>
          <w:spacing w:val="-4"/>
          <w:sz w:val="28"/>
          <w:szCs w:val="28"/>
        </w:rPr>
        <w:t>,</w:t>
      </w:r>
      <w:r w:rsidRPr="00343017">
        <w:rPr>
          <w:rFonts w:ascii="Times New Roman" w:hAnsi="Times New Roman" w:cs="Times New Roman"/>
          <w:spacing w:val="-4"/>
          <w:sz w:val="28"/>
          <w:szCs w:val="28"/>
        </w:rPr>
        <w:t xml:space="preserve"> устранению и предупреждению нарушений законодательс</w:t>
      </w:r>
      <w:r w:rsidR="009F12E6" w:rsidRPr="00343017">
        <w:rPr>
          <w:rFonts w:ascii="Times New Roman" w:hAnsi="Times New Roman" w:cs="Times New Roman"/>
          <w:spacing w:val="-4"/>
          <w:sz w:val="28"/>
          <w:szCs w:val="28"/>
        </w:rPr>
        <w:t>т</w:t>
      </w:r>
      <w:r w:rsidRPr="00343017">
        <w:rPr>
          <w:rFonts w:ascii="Times New Roman" w:hAnsi="Times New Roman" w:cs="Times New Roman"/>
          <w:spacing w:val="-4"/>
          <w:sz w:val="28"/>
          <w:szCs w:val="28"/>
        </w:rPr>
        <w:t>ва</w:t>
      </w:r>
      <w:r w:rsidR="009F12E6" w:rsidRPr="00343017">
        <w:rPr>
          <w:rFonts w:ascii="Times New Roman" w:hAnsi="Times New Roman" w:cs="Times New Roman"/>
          <w:spacing w:val="-4"/>
          <w:sz w:val="28"/>
          <w:szCs w:val="28"/>
        </w:rPr>
        <w:t xml:space="preserve"> </w:t>
      </w:r>
      <w:r w:rsidR="00343017">
        <w:rPr>
          <w:rFonts w:ascii="Times New Roman" w:hAnsi="Times New Roman" w:cs="Times New Roman"/>
          <w:spacing w:val="-4"/>
          <w:sz w:val="28"/>
          <w:szCs w:val="28"/>
        </w:rPr>
        <w:t>Р</w:t>
      </w:r>
      <w:r w:rsidR="009F12E6" w:rsidRPr="00343017">
        <w:rPr>
          <w:rFonts w:ascii="Times New Roman" w:hAnsi="Times New Roman" w:cs="Times New Roman"/>
          <w:spacing w:val="-4"/>
          <w:sz w:val="28"/>
          <w:szCs w:val="28"/>
        </w:rPr>
        <w:t>оссийской Федерации в сфере образования, в том числе в сфере прав работников и обучающихся организаций, осуществляющих образовательную деятельность.</w:t>
      </w:r>
    </w:p>
    <w:p w:rsidR="00343017" w:rsidRDefault="009F12E6" w:rsidP="00343017">
      <w:pPr>
        <w:spacing w:after="0" w:line="240" w:lineRule="auto"/>
        <w:ind w:firstLine="709"/>
        <w:jc w:val="both"/>
        <w:rPr>
          <w:rFonts w:ascii="Times New Roman" w:hAnsi="Times New Roman" w:cs="Times New Roman"/>
          <w:spacing w:val="-4"/>
          <w:sz w:val="28"/>
          <w:szCs w:val="28"/>
        </w:rPr>
      </w:pPr>
      <w:r w:rsidRPr="00343017">
        <w:rPr>
          <w:rFonts w:ascii="Times New Roman" w:hAnsi="Times New Roman" w:cs="Times New Roman"/>
          <w:spacing w:val="-4"/>
          <w:sz w:val="28"/>
          <w:szCs w:val="28"/>
        </w:rPr>
        <w:t>4.12.Стороны будут осуществлять взаимодействие путём:</w:t>
      </w:r>
    </w:p>
    <w:p w:rsidR="00343017" w:rsidRDefault="009F12E6" w:rsidP="00343017">
      <w:pPr>
        <w:spacing w:after="0" w:line="240" w:lineRule="auto"/>
        <w:ind w:firstLine="709"/>
        <w:jc w:val="both"/>
        <w:rPr>
          <w:rFonts w:ascii="Times New Roman" w:hAnsi="Times New Roman" w:cs="Times New Roman"/>
          <w:spacing w:val="-4"/>
          <w:sz w:val="28"/>
          <w:szCs w:val="28"/>
        </w:rPr>
      </w:pPr>
      <w:r w:rsidRPr="00343017">
        <w:rPr>
          <w:rFonts w:ascii="Times New Roman" w:hAnsi="Times New Roman" w:cs="Times New Roman"/>
          <w:spacing w:val="-4"/>
          <w:sz w:val="28"/>
          <w:szCs w:val="28"/>
        </w:rPr>
        <w:t>4.12.1. участия в совместных семинарах, совещаниях, иных мероприятиях по вопросам совершенствования и развития государственной регламентации образовательной деятельности;</w:t>
      </w:r>
    </w:p>
    <w:p w:rsidR="00343017" w:rsidRDefault="009F12E6" w:rsidP="00343017">
      <w:pPr>
        <w:spacing w:after="0" w:line="240" w:lineRule="auto"/>
        <w:ind w:firstLine="709"/>
        <w:jc w:val="both"/>
        <w:rPr>
          <w:rFonts w:ascii="Times New Roman" w:hAnsi="Times New Roman" w:cs="Times New Roman"/>
          <w:spacing w:val="-4"/>
          <w:sz w:val="28"/>
          <w:szCs w:val="28"/>
        </w:rPr>
      </w:pPr>
      <w:r w:rsidRPr="00343017">
        <w:rPr>
          <w:rFonts w:ascii="Times New Roman" w:hAnsi="Times New Roman" w:cs="Times New Roman"/>
          <w:spacing w:val="-4"/>
          <w:sz w:val="28"/>
          <w:szCs w:val="28"/>
        </w:rPr>
        <w:t>4.12.2. участия в проведении мониторинга нарушений законодательства Российской Федерации в сфере образования, а также причин и условий возникновения таких нарушений.</w:t>
      </w:r>
      <w:r w:rsidR="00343017">
        <w:rPr>
          <w:rFonts w:ascii="Times New Roman" w:hAnsi="Times New Roman" w:cs="Times New Roman"/>
          <w:spacing w:val="-4"/>
          <w:sz w:val="28"/>
          <w:szCs w:val="28"/>
        </w:rPr>
        <w:t>».</w:t>
      </w:r>
    </w:p>
    <w:p w:rsidR="00AA7290" w:rsidRPr="00AA7290" w:rsidRDefault="00AA7290" w:rsidP="00AA7290">
      <w:pPr>
        <w:spacing w:after="0" w:line="240" w:lineRule="auto"/>
        <w:ind w:firstLine="709"/>
        <w:jc w:val="both"/>
        <w:rPr>
          <w:rFonts w:ascii="Times New Roman" w:hAnsi="Times New Roman" w:cs="Times New Roman"/>
          <w:sz w:val="28"/>
          <w:szCs w:val="28"/>
        </w:rPr>
      </w:pPr>
      <w:r w:rsidRPr="00AA7290">
        <w:rPr>
          <w:rFonts w:ascii="Times New Roman" w:hAnsi="Times New Roman" w:cs="Times New Roman"/>
          <w:b/>
          <w:spacing w:val="-4"/>
          <w:sz w:val="28"/>
          <w:szCs w:val="28"/>
        </w:rPr>
        <w:t xml:space="preserve">8. </w:t>
      </w:r>
      <w:r w:rsidRPr="00AA7290">
        <w:rPr>
          <w:rFonts w:ascii="Times New Roman" w:hAnsi="Times New Roman" w:cs="Times New Roman"/>
          <w:b/>
          <w:sz w:val="28"/>
          <w:szCs w:val="28"/>
        </w:rPr>
        <w:t xml:space="preserve">Подпункт 5.7.2 </w:t>
      </w:r>
      <w:r w:rsidRPr="00AA7290">
        <w:rPr>
          <w:rFonts w:ascii="Times New Roman" w:hAnsi="Times New Roman" w:cs="Times New Roman"/>
          <w:sz w:val="28"/>
          <w:szCs w:val="28"/>
        </w:rPr>
        <w:t xml:space="preserve">изложить в следующей редакции: </w:t>
      </w:r>
    </w:p>
    <w:p w:rsidR="00AA7290" w:rsidRPr="00AA7290" w:rsidRDefault="00AA7290" w:rsidP="00AA7290">
      <w:pPr>
        <w:spacing w:after="0" w:line="240" w:lineRule="auto"/>
        <w:ind w:firstLine="709"/>
        <w:jc w:val="both"/>
        <w:rPr>
          <w:rFonts w:ascii="Times New Roman" w:hAnsi="Times New Roman" w:cs="Times New Roman"/>
          <w:sz w:val="28"/>
          <w:szCs w:val="28"/>
        </w:rPr>
      </w:pPr>
      <w:r w:rsidRPr="00AA7290">
        <w:rPr>
          <w:rFonts w:ascii="Times New Roman" w:hAnsi="Times New Roman" w:cs="Times New Roman"/>
          <w:sz w:val="28"/>
          <w:szCs w:val="28"/>
        </w:rPr>
        <w:t>При выявлении по результатам аттестации рабочих мест по условиям труда, специальной оценки условий труда рабочих мест с тяжелыми, вредными и (или) опасными и иными особыми условиями труда, работникам (в том числе руководителям образовательных организаций) устанавливаются гарантии и компенсации:</w:t>
      </w:r>
    </w:p>
    <w:p w:rsidR="00AA7290" w:rsidRPr="00AA7290" w:rsidRDefault="00AA7290" w:rsidP="00AA7290">
      <w:pPr>
        <w:spacing w:after="0" w:line="240" w:lineRule="auto"/>
        <w:ind w:firstLine="709"/>
        <w:jc w:val="both"/>
        <w:rPr>
          <w:rFonts w:ascii="Times New Roman" w:hAnsi="Times New Roman" w:cs="Times New Roman"/>
          <w:sz w:val="28"/>
          <w:szCs w:val="28"/>
        </w:rPr>
      </w:pPr>
      <w:r w:rsidRPr="00AA7290">
        <w:rPr>
          <w:rFonts w:ascii="Times New Roman" w:hAnsi="Times New Roman" w:cs="Times New Roman"/>
          <w:sz w:val="28"/>
          <w:szCs w:val="28"/>
        </w:rPr>
        <w:t>а)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w:t>
      </w:r>
    </w:p>
    <w:p w:rsidR="00AA7290" w:rsidRPr="00AA7290" w:rsidRDefault="00AA7290" w:rsidP="00AA7290">
      <w:pPr>
        <w:spacing w:after="0" w:line="240" w:lineRule="auto"/>
        <w:ind w:firstLine="709"/>
        <w:jc w:val="both"/>
        <w:rPr>
          <w:rFonts w:ascii="Times New Roman" w:hAnsi="Times New Roman" w:cs="Times New Roman"/>
          <w:sz w:val="28"/>
          <w:szCs w:val="28"/>
        </w:rPr>
      </w:pPr>
      <w:r w:rsidRPr="00AA7290">
        <w:rPr>
          <w:rFonts w:ascii="Times New Roman" w:hAnsi="Times New Roman" w:cs="Times New Roman"/>
          <w:sz w:val="28"/>
          <w:szCs w:val="28"/>
        </w:rPr>
        <w:t>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w:t>
      </w:r>
    </w:p>
    <w:p w:rsidR="00AA7290" w:rsidRPr="00AA7290" w:rsidRDefault="00AA7290" w:rsidP="00AA7290">
      <w:pPr>
        <w:spacing w:after="0" w:line="240" w:lineRule="auto"/>
        <w:ind w:firstLine="709"/>
        <w:jc w:val="both"/>
        <w:rPr>
          <w:rFonts w:ascii="Times New Roman" w:hAnsi="Times New Roman" w:cs="Times New Roman"/>
          <w:sz w:val="28"/>
          <w:szCs w:val="28"/>
        </w:rPr>
      </w:pPr>
      <w:r w:rsidRPr="00AA7290">
        <w:rPr>
          <w:rFonts w:ascii="Times New Roman" w:hAnsi="Times New Roman" w:cs="Times New Roman"/>
          <w:sz w:val="28"/>
          <w:szCs w:val="28"/>
        </w:rPr>
        <w:t>в) общий класс условий труда 3.3. и 3.4.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 сокращенная продолжительность рабочего времени - не более 36 часов в неделю в соответствии со статьей 92 ТК РФ.</w:t>
      </w:r>
    </w:p>
    <w:p w:rsidR="00343017" w:rsidRDefault="00F0512A" w:rsidP="0034301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343017">
        <w:rPr>
          <w:rFonts w:ascii="Times New Roman" w:hAnsi="Times New Roman" w:cs="Times New Roman"/>
          <w:b/>
          <w:sz w:val="28"/>
          <w:szCs w:val="28"/>
        </w:rPr>
        <w:t>. Подпункт</w:t>
      </w:r>
      <w:r w:rsidR="00343017" w:rsidRPr="00E67267">
        <w:rPr>
          <w:rFonts w:ascii="Times New Roman" w:hAnsi="Times New Roman" w:cs="Times New Roman"/>
          <w:b/>
          <w:sz w:val="28"/>
          <w:szCs w:val="28"/>
        </w:rPr>
        <w:t xml:space="preserve"> </w:t>
      </w:r>
      <w:r w:rsidR="00343017">
        <w:rPr>
          <w:rFonts w:ascii="Times New Roman" w:hAnsi="Times New Roman" w:cs="Times New Roman"/>
          <w:b/>
          <w:sz w:val="28"/>
          <w:szCs w:val="28"/>
        </w:rPr>
        <w:t xml:space="preserve">5.15.3 </w:t>
      </w:r>
      <w:r w:rsidR="00343017" w:rsidRPr="005A1B53">
        <w:rPr>
          <w:rFonts w:ascii="Times New Roman" w:hAnsi="Times New Roman" w:cs="Times New Roman"/>
          <w:sz w:val="28"/>
          <w:szCs w:val="28"/>
        </w:rPr>
        <w:t>изложить</w:t>
      </w:r>
      <w:r w:rsidR="00343017" w:rsidRPr="00E67267">
        <w:rPr>
          <w:rFonts w:ascii="Times New Roman" w:hAnsi="Times New Roman" w:cs="Times New Roman"/>
          <w:sz w:val="28"/>
          <w:szCs w:val="28"/>
        </w:rPr>
        <w:t xml:space="preserve"> в следующей редакции:</w:t>
      </w:r>
    </w:p>
    <w:p w:rsidR="00343017" w:rsidRDefault="00343017" w:rsidP="0034301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rPr>
        <w:t>5.15.3.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43017" w:rsidRDefault="00F0512A" w:rsidP="0034301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343017">
        <w:rPr>
          <w:rFonts w:ascii="Times New Roman" w:hAnsi="Times New Roman" w:cs="Times New Roman"/>
          <w:b/>
          <w:sz w:val="28"/>
          <w:szCs w:val="28"/>
        </w:rPr>
        <w:t>. Подпункт</w:t>
      </w:r>
      <w:r w:rsidR="00343017" w:rsidRPr="00E67267">
        <w:rPr>
          <w:rFonts w:ascii="Times New Roman" w:hAnsi="Times New Roman" w:cs="Times New Roman"/>
          <w:b/>
          <w:sz w:val="28"/>
          <w:szCs w:val="28"/>
        </w:rPr>
        <w:t xml:space="preserve"> </w:t>
      </w:r>
      <w:r w:rsidR="00343017">
        <w:rPr>
          <w:rFonts w:ascii="Times New Roman" w:hAnsi="Times New Roman" w:cs="Times New Roman"/>
          <w:b/>
          <w:sz w:val="28"/>
          <w:szCs w:val="28"/>
        </w:rPr>
        <w:t xml:space="preserve">6.1.2 </w:t>
      </w:r>
      <w:r w:rsidR="00343017" w:rsidRPr="005A1B53">
        <w:rPr>
          <w:rFonts w:ascii="Times New Roman" w:hAnsi="Times New Roman" w:cs="Times New Roman"/>
          <w:sz w:val="28"/>
          <w:szCs w:val="28"/>
        </w:rPr>
        <w:t>изложить</w:t>
      </w:r>
      <w:r w:rsidR="00343017" w:rsidRPr="00E67267">
        <w:rPr>
          <w:rFonts w:ascii="Times New Roman" w:hAnsi="Times New Roman" w:cs="Times New Roman"/>
          <w:sz w:val="28"/>
          <w:szCs w:val="28"/>
        </w:rPr>
        <w:t xml:space="preserve"> в следующей редакции:</w:t>
      </w:r>
    </w:p>
    <w:p w:rsidR="005B6896" w:rsidRDefault="00343017" w:rsidP="005B68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«6.1.2. </w:t>
      </w:r>
      <w:r w:rsidR="0034432F" w:rsidRPr="00E67267">
        <w:rPr>
          <w:rFonts w:ascii="Times New Roman" w:hAnsi="Times New Roman" w:cs="Times New Roman"/>
          <w:sz w:val="28"/>
          <w:szCs w:val="28"/>
        </w:rPr>
        <w:t xml:space="preserve">Для педагогических работников в зависимости от должности и (или) </w:t>
      </w:r>
      <w:r w:rsidR="0034432F" w:rsidRPr="00E67267">
        <w:rPr>
          <w:rFonts w:ascii="Times New Roman" w:hAnsi="Times New Roman" w:cs="Times New Roman"/>
          <w:spacing w:val="-1"/>
          <w:sz w:val="28"/>
          <w:szCs w:val="28"/>
        </w:rPr>
        <w:t xml:space="preserve">специальности с учетом особенностей их труда продолжительность </w:t>
      </w:r>
      <w:r w:rsidR="0034432F" w:rsidRPr="00E67267">
        <w:rPr>
          <w:rFonts w:ascii="Times New Roman" w:hAnsi="Times New Roman" w:cs="Times New Roman"/>
          <w:sz w:val="28"/>
          <w:szCs w:val="28"/>
        </w:rPr>
        <w:t xml:space="preserve">рабочего времени (нормы часов педагогической работы за ставку заработной </w:t>
      </w:r>
      <w:r w:rsidR="0034432F" w:rsidRPr="00E67267">
        <w:rPr>
          <w:rFonts w:ascii="Times New Roman" w:hAnsi="Times New Roman" w:cs="Times New Roman"/>
          <w:sz w:val="28"/>
          <w:szCs w:val="28"/>
        </w:rPr>
        <w:lastRenderedPageBreak/>
        <w:t>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приказом Минобрнауки России от 22</w:t>
      </w:r>
      <w:r w:rsidR="005B6896">
        <w:rPr>
          <w:rFonts w:ascii="Times New Roman" w:hAnsi="Times New Roman" w:cs="Times New Roman"/>
          <w:sz w:val="28"/>
          <w:szCs w:val="28"/>
        </w:rPr>
        <w:t>.12.</w:t>
      </w:r>
      <w:r w:rsidR="0034432F" w:rsidRPr="00E67267">
        <w:rPr>
          <w:rFonts w:ascii="Times New Roman" w:hAnsi="Times New Roman" w:cs="Times New Roman"/>
          <w:sz w:val="28"/>
          <w:szCs w:val="28"/>
        </w:rPr>
        <w:t>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5B6896">
        <w:rPr>
          <w:rFonts w:ascii="Times New Roman" w:hAnsi="Times New Roman" w:cs="Times New Roman"/>
          <w:sz w:val="28"/>
          <w:szCs w:val="28"/>
        </w:rPr>
        <w:t>.</w:t>
      </w:r>
    </w:p>
    <w:p w:rsidR="005B6896" w:rsidRDefault="0034432F" w:rsidP="005B6896">
      <w:pPr>
        <w:spacing w:after="0" w:line="240" w:lineRule="auto"/>
        <w:ind w:firstLine="709"/>
        <w:jc w:val="both"/>
        <w:rPr>
          <w:rFonts w:ascii="Times New Roman" w:hAnsi="Times New Roman" w:cs="Times New Roman"/>
          <w:sz w:val="28"/>
          <w:szCs w:val="28"/>
        </w:rPr>
      </w:pPr>
      <w:r w:rsidRPr="00E67267">
        <w:rPr>
          <w:rFonts w:ascii="Times New Roman" w:hAnsi="Times New Roman" w:cs="Times New Roman"/>
          <w:sz w:val="28"/>
          <w:szCs w:val="28"/>
        </w:rPr>
        <w:t>Для педагогических работников устанавливается сокращенная продолжительность рабочего времени - не более 36 часов в неделю за ставку.</w:t>
      </w:r>
    </w:p>
    <w:p w:rsidR="005B6896" w:rsidRDefault="0034432F" w:rsidP="005B6896">
      <w:pPr>
        <w:spacing w:after="0" w:line="240" w:lineRule="auto"/>
        <w:ind w:firstLine="709"/>
        <w:jc w:val="both"/>
        <w:rPr>
          <w:rFonts w:ascii="Times New Roman" w:hAnsi="Times New Roman" w:cs="Times New Roman"/>
          <w:sz w:val="28"/>
          <w:szCs w:val="28"/>
        </w:rPr>
      </w:pPr>
      <w:r w:rsidRPr="00E67267">
        <w:rPr>
          <w:rFonts w:ascii="Times New Roman" w:hAnsi="Times New Roman" w:cs="Times New Roman"/>
          <w:sz w:val="28"/>
          <w:szCs w:val="28"/>
        </w:rPr>
        <w:t>Режим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 являющ</w:t>
      </w:r>
      <w:r w:rsidR="00AA7290">
        <w:rPr>
          <w:rFonts w:ascii="Times New Roman" w:hAnsi="Times New Roman" w:cs="Times New Roman"/>
          <w:sz w:val="28"/>
          <w:szCs w:val="28"/>
        </w:rPr>
        <w:t>ими</w:t>
      </w:r>
      <w:r w:rsidRPr="00E67267">
        <w:rPr>
          <w:rFonts w:ascii="Times New Roman" w:hAnsi="Times New Roman" w:cs="Times New Roman"/>
          <w:sz w:val="28"/>
          <w:szCs w:val="28"/>
        </w:rPr>
        <w:t xml:space="preserve">ся приложением к коллективному договору </w:t>
      </w:r>
      <w:r w:rsidR="005B6896">
        <w:rPr>
          <w:rFonts w:ascii="Times New Roman" w:hAnsi="Times New Roman" w:cs="Times New Roman"/>
          <w:sz w:val="28"/>
          <w:szCs w:val="28"/>
        </w:rPr>
        <w:t xml:space="preserve">образовательной </w:t>
      </w:r>
      <w:r w:rsidRPr="00E67267">
        <w:rPr>
          <w:rFonts w:ascii="Times New Roman" w:hAnsi="Times New Roman" w:cs="Times New Roman"/>
          <w:sz w:val="28"/>
          <w:szCs w:val="28"/>
        </w:rPr>
        <w:t>организации.</w:t>
      </w:r>
    </w:p>
    <w:p w:rsidR="005B6896" w:rsidRDefault="0034432F" w:rsidP="005B6896">
      <w:pPr>
        <w:spacing w:after="0" w:line="240" w:lineRule="auto"/>
        <w:ind w:firstLine="709"/>
        <w:jc w:val="both"/>
        <w:rPr>
          <w:rFonts w:ascii="Times New Roman" w:hAnsi="Times New Roman" w:cs="Times New Roman"/>
          <w:sz w:val="28"/>
          <w:szCs w:val="28"/>
        </w:rPr>
      </w:pPr>
      <w:r w:rsidRPr="00E67267">
        <w:rPr>
          <w:rFonts w:ascii="Times New Roman" w:hAnsi="Times New Roman" w:cs="Times New Roman"/>
          <w:sz w:val="28"/>
          <w:szCs w:val="28"/>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w:t>
      </w:r>
      <w:r w:rsidR="005B6896">
        <w:rPr>
          <w:rFonts w:ascii="Times New Roman" w:hAnsi="Times New Roman" w:cs="Times New Roman"/>
          <w:sz w:val="28"/>
          <w:szCs w:val="28"/>
        </w:rPr>
        <w:t>рудовым кодексом Российской Федерации</w:t>
      </w:r>
      <w:r w:rsidRPr="00E67267">
        <w:rPr>
          <w:rFonts w:ascii="Times New Roman" w:hAnsi="Times New Roman" w:cs="Times New Roman"/>
          <w:sz w:val="28"/>
          <w:szCs w:val="28"/>
        </w:rPr>
        <w:t>, другими федеральными законами, с учетом особенностей, устанавливаемых Минобрнауки России в соответствии с частью 7 статьи 47 Федерального закона от 29</w:t>
      </w:r>
      <w:r w:rsidR="005B6896">
        <w:rPr>
          <w:rFonts w:ascii="Times New Roman" w:hAnsi="Times New Roman" w:cs="Times New Roman"/>
          <w:sz w:val="28"/>
          <w:szCs w:val="28"/>
        </w:rPr>
        <w:t>.12.</w:t>
      </w:r>
      <w:r w:rsidRPr="00E67267">
        <w:rPr>
          <w:rFonts w:ascii="Times New Roman" w:hAnsi="Times New Roman" w:cs="Times New Roman"/>
          <w:sz w:val="28"/>
          <w:szCs w:val="28"/>
        </w:rPr>
        <w:t>2012</w:t>
      </w:r>
      <w:r w:rsidR="005B6896">
        <w:rPr>
          <w:rFonts w:ascii="Times New Roman" w:hAnsi="Times New Roman" w:cs="Times New Roman"/>
          <w:sz w:val="28"/>
          <w:szCs w:val="28"/>
        </w:rPr>
        <w:t xml:space="preserve"> </w:t>
      </w:r>
      <w:r w:rsidRPr="00E67267">
        <w:rPr>
          <w:rFonts w:ascii="Times New Roman" w:hAnsi="Times New Roman" w:cs="Times New Roman"/>
          <w:sz w:val="28"/>
          <w:szCs w:val="28"/>
        </w:rPr>
        <w:t>№ 273-ФЗ «Об образовании в Российской Федерации»</w:t>
      </w:r>
      <w:r w:rsidR="00AA7290">
        <w:rPr>
          <w:rFonts w:ascii="Times New Roman" w:hAnsi="Times New Roman" w:cs="Times New Roman"/>
          <w:sz w:val="28"/>
          <w:szCs w:val="28"/>
        </w:rPr>
        <w:t>,</w:t>
      </w:r>
      <w:r w:rsidRPr="00E67267">
        <w:rPr>
          <w:rFonts w:ascii="Times New Roman" w:hAnsi="Times New Roman" w:cs="Times New Roman"/>
          <w:sz w:val="28"/>
          <w:szCs w:val="28"/>
        </w:rPr>
        <w:t xml:space="preserve"> а также в соответствии </w:t>
      </w:r>
      <w:r w:rsidRPr="005B6896">
        <w:rPr>
          <w:rFonts w:ascii="Times New Roman" w:hAnsi="Times New Roman" w:cs="Times New Roman"/>
          <w:sz w:val="28"/>
          <w:szCs w:val="28"/>
        </w:rPr>
        <w:t>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w:t>
      </w:r>
      <w:r w:rsidR="005B6896">
        <w:rPr>
          <w:rFonts w:ascii="Times New Roman" w:hAnsi="Times New Roman" w:cs="Times New Roman"/>
          <w:sz w:val="28"/>
          <w:szCs w:val="28"/>
        </w:rPr>
        <w:t>.05.</w:t>
      </w:r>
      <w:r w:rsidRPr="005B6896">
        <w:rPr>
          <w:rFonts w:ascii="Times New Roman" w:hAnsi="Times New Roman" w:cs="Times New Roman"/>
          <w:sz w:val="28"/>
          <w:szCs w:val="28"/>
        </w:rPr>
        <w:t>2016 № 536</w:t>
      </w:r>
      <w:r w:rsidR="005B6896">
        <w:rPr>
          <w:rFonts w:ascii="Times New Roman" w:hAnsi="Times New Roman" w:cs="Times New Roman"/>
          <w:sz w:val="28"/>
          <w:szCs w:val="28"/>
        </w:rPr>
        <w:t>.</w:t>
      </w:r>
    </w:p>
    <w:p w:rsidR="00735236" w:rsidRDefault="00AA694D" w:rsidP="0073523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F0512A">
        <w:rPr>
          <w:rFonts w:ascii="Times New Roman" w:hAnsi="Times New Roman" w:cs="Times New Roman"/>
          <w:b/>
          <w:sz w:val="28"/>
          <w:szCs w:val="28"/>
        </w:rPr>
        <w:t>1</w:t>
      </w:r>
      <w:r w:rsidR="00735236">
        <w:rPr>
          <w:rFonts w:ascii="Times New Roman" w:hAnsi="Times New Roman" w:cs="Times New Roman"/>
          <w:b/>
          <w:sz w:val="28"/>
          <w:szCs w:val="28"/>
        </w:rPr>
        <w:t xml:space="preserve">. Дополнить Соглашение пунктом 6.1.14 </w:t>
      </w:r>
      <w:r w:rsidR="00735236" w:rsidRPr="00343017">
        <w:rPr>
          <w:rFonts w:ascii="Times New Roman" w:hAnsi="Times New Roman" w:cs="Times New Roman"/>
          <w:sz w:val="28"/>
          <w:szCs w:val="28"/>
        </w:rPr>
        <w:t>следующего содержания:</w:t>
      </w:r>
    </w:p>
    <w:p w:rsidR="00735236" w:rsidRDefault="00735236" w:rsidP="005B68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«6.1.14. П</w:t>
      </w:r>
      <w:r>
        <w:rPr>
          <w:rFonts w:ascii="Times New Roman" w:hAnsi="Times New Roman" w:cs="Times New Roman"/>
          <w:sz w:val="28"/>
        </w:rPr>
        <w:t>едагогическим работникам организаций, осуществляющих образовательную деятельность, предоставляются длительные отпуска сроком до одного года в порядке, установленном п</w:t>
      </w:r>
      <w:r w:rsidRPr="00735236">
        <w:rPr>
          <w:rFonts w:ascii="Times New Roman" w:hAnsi="Times New Roman" w:cs="Times New Roman"/>
          <w:sz w:val="28"/>
        </w:rPr>
        <w:t>риказ</w:t>
      </w:r>
      <w:r>
        <w:rPr>
          <w:rFonts w:ascii="Times New Roman" w:hAnsi="Times New Roman" w:cs="Times New Roman"/>
          <w:sz w:val="28"/>
        </w:rPr>
        <w:t>ом</w:t>
      </w:r>
      <w:r w:rsidRPr="00735236">
        <w:rPr>
          <w:rFonts w:ascii="Times New Roman" w:hAnsi="Times New Roman" w:cs="Times New Roman"/>
          <w:sz w:val="28"/>
        </w:rPr>
        <w:t xml:space="preserve"> Минобрнауки России от 31.05.2016 </w:t>
      </w:r>
      <w:r>
        <w:rPr>
          <w:rFonts w:ascii="Times New Roman" w:hAnsi="Times New Roman" w:cs="Times New Roman"/>
          <w:sz w:val="28"/>
        </w:rPr>
        <w:t>№</w:t>
      </w:r>
      <w:r w:rsidRPr="00735236">
        <w:rPr>
          <w:rFonts w:ascii="Times New Roman" w:hAnsi="Times New Roman" w:cs="Times New Roman"/>
          <w:sz w:val="28"/>
        </w:rPr>
        <w:t xml:space="preserve"> 644</w:t>
      </w:r>
      <w:r>
        <w:rPr>
          <w:rFonts w:ascii="Times New Roman" w:hAnsi="Times New Roman" w:cs="Times New Roman"/>
          <w:sz w:val="28"/>
        </w:rPr>
        <w:t>.».</w:t>
      </w:r>
    </w:p>
    <w:p w:rsidR="00D65F74" w:rsidRDefault="00AB0F3C" w:rsidP="00D65F7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F0512A">
        <w:rPr>
          <w:rFonts w:ascii="Times New Roman" w:hAnsi="Times New Roman" w:cs="Times New Roman"/>
          <w:b/>
          <w:sz w:val="28"/>
          <w:szCs w:val="28"/>
        </w:rPr>
        <w:t>2</w:t>
      </w:r>
      <w:r>
        <w:rPr>
          <w:rFonts w:ascii="Times New Roman" w:hAnsi="Times New Roman" w:cs="Times New Roman"/>
          <w:b/>
          <w:sz w:val="28"/>
          <w:szCs w:val="28"/>
        </w:rPr>
        <w:t xml:space="preserve">. Дополнить Соглашение пунктом 7.2.11 </w:t>
      </w:r>
      <w:r w:rsidRPr="00343017">
        <w:rPr>
          <w:rFonts w:ascii="Times New Roman" w:hAnsi="Times New Roman" w:cs="Times New Roman"/>
          <w:sz w:val="28"/>
          <w:szCs w:val="28"/>
        </w:rPr>
        <w:t>следующего содержания:</w:t>
      </w:r>
    </w:p>
    <w:p w:rsidR="00AB0F3C" w:rsidRDefault="00D65F74" w:rsidP="0009757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FF03BC">
        <w:rPr>
          <w:rFonts w:ascii="Times New Roman" w:hAnsi="Times New Roman" w:cs="Times New Roman"/>
          <w:sz w:val="28"/>
          <w:szCs w:val="28"/>
        </w:rPr>
        <w:t xml:space="preserve">7.2.11. Включает вопросы по охране труда в конкурсные задания областных конкурсов профессионального мастерства в соответствии с </w:t>
      </w:r>
      <w:r>
        <w:rPr>
          <w:rFonts w:ascii="Times New Roman" w:hAnsi="Times New Roman" w:cs="Times New Roman"/>
          <w:sz w:val="28"/>
          <w:szCs w:val="28"/>
        </w:rPr>
        <w:t>р</w:t>
      </w:r>
      <w:r w:rsidRPr="00FF03BC">
        <w:rPr>
          <w:rFonts w:ascii="Times New Roman" w:hAnsi="Times New Roman" w:cs="Times New Roman"/>
          <w:sz w:val="28"/>
          <w:szCs w:val="28"/>
        </w:rPr>
        <w:t>аспоряжением Правительства Ивановской области от 06.12.2016 №259-рп.</w:t>
      </w:r>
      <w:r>
        <w:rPr>
          <w:rFonts w:ascii="Times New Roman" w:hAnsi="Times New Roman" w:cs="Times New Roman"/>
          <w:sz w:val="28"/>
          <w:szCs w:val="28"/>
        </w:rPr>
        <w:t>».</w:t>
      </w:r>
    </w:p>
    <w:p w:rsidR="00097573" w:rsidRDefault="00097573" w:rsidP="000975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F0512A">
        <w:rPr>
          <w:rFonts w:ascii="Times New Roman" w:hAnsi="Times New Roman" w:cs="Times New Roman"/>
          <w:b/>
          <w:sz w:val="28"/>
          <w:szCs w:val="28"/>
        </w:rPr>
        <w:t>3</w:t>
      </w:r>
      <w:bookmarkStart w:id="0" w:name="_GoBack"/>
      <w:bookmarkEnd w:id="0"/>
      <w:r>
        <w:rPr>
          <w:rFonts w:ascii="Times New Roman" w:hAnsi="Times New Roman" w:cs="Times New Roman"/>
          <w:b/>
          <w:sz w:val="28"/>
          <w:szCs w:val="28"/>
        </w:rPr>
        <w:t>. Подпункт</w:t>
      </w:r>
      <w:r w:rsidRPr="00E67267">
        <w:rPr>
          <w:rFonts w:ascii="Times New Roman" w:hAnsi="Times New Roman" w:cs="Times New Roman"/>
          <w:b/>
          <w:sz w:val="28"/>
          <w:szCs w:val="28"/>
        </w:rPr>
        <w:t xml:space="preserve"> </w:t>
      </w:r>
      <w:r>
        <w:rPr>
          <w:rFonts w:ascii="Times New Roman" w:hAnsi="Times New Roman" w:cs="Times New Roman"/>
          <w:b/>
          <w:sz w:val="28"/>
          <w:szCs w:val="28"/>
        </w:rPr>
        <w:t xml:space="preserve">9.7 </w:t>
      </w:r>
      <w:r w:rsidRPr="005A1B53">
        <w:rPr>
          <w:rFonts w:ascii="Times New Roman" w:hAnsi="Times New Roman" w:cs="Times New Roman"/>
          <w:sz w:val="28"/>
          <w:szCs w:val="28"/>
        </w:rPr>
        <w:t>изложить</w:t>
      </w:r>
      <w:r w:rsidRPr="00E67267">
        <w:rPr>
          <w:rFonts w:ascii="Times New Roman" w:hAnsi="Times New Roman" w:cs="Times New Roman"/>
          <w:sz w:val="28"/>
          <w:szCs w:val="28"/>
        </w:rPr>
        <w:t xml:space="preserve"> в следующей редакции:</w:t>
      </w:r>
    </w:p>
    <w:p w:rsidR="0034432F" w:rsidRPr="00E67267" w:rsidRDefault="00097573" w:rsidP="000975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A2574">
        <w:rPr>
          <w:rFonts w:ascii="Times New Roman" w:eastAsia="Calibri" w:hAnsi="Times New Roman" w:cs="Times New Roman"/>
          <w:sz w:val="28"/>
          <w:szCs w:val="28"/>
        </w:rPr>
        <w:t xml:space="preserve">9.7. </w:t>
      </w:r>
      <w:r w:rsidR="0034432F" w:rsidRPr="00E67267">
        <w:rPr>
          <w:rFonts w:ascii="Times New Roman" w:eastAsia="Calibri" w:hAnsi="Times New Roman" w:cs="Times New Roman"/>
          <w:sz w:val="28"/>
          <w:szCs w:val="28"/>
        </w:rPr>
        <w:t xml:space="preserve">Департамент при формировании предложений к проекту </w:t>
      </w:r>
      <w:r>
        <w:rPr>
          <w:rFonts w:ascii="Times New Roman" w:eastAsia="Calibri" w:hAnsi="Times New Roman" w:cs="Times New Roman"/>
          <w:sz w:val="28"/>
          <w:szCs w:val="28"/>
        </w:rPr>
        <w:t>областного</w:t>
      </w:r>
      <w:r w:rsidR="0034432F" w:rsidRPr="00E67267">
        <w:rPr>
          <w:rFonts w:ascii="Times New Roman" w:eastAsia="Calibri" w:hAnsi="Times New Roman" w:cs="Times New Roman"/>
          <w:sz w:val="28"/>
          <w:szCs w:val="28"/>
        </w:rPr>
        <w:t xml:space="preserve">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w:t>
      </w:r>
      <w:r w:rsidR="0034432F" w:rsidRPr="00097573">
        <w:rPr>
          <w:rFonts w:ascii="Times New Roman" w:eastAsia="Calibri" w:hAnsi="Times New Roman" w:cs="Times New Roman"/>
          <w:sz w:val="28"/>
          <w:szCs w:val="28"/>
        </w:rPr>
        <w:t xml:space="preserve">подведомственных </w:t>
      </w:r>
      <w:r w:rsidR="0034432F" w:rsidRPr="00E67267">
        <w:rPr>
          <w:rFonts w:ascii="Times New Roman" w:eastAsia="Calibri" w:hAnsi="Times New Roman" w:cs="Times New Roman"/>
          <w:sz w:val="28"/>
          <w:szCs w:val="28"/>
        </w:rPr>
        <w:t>образовательных организаций за счет средств бюджета</w:t>
      </w:r>
      <w:r w:rsidR="00AA7290">
        <w:rPr>
          <w:rFonts w:ascii="Times New Roman" w:eastAsia="Calibri" w:hAnsi="Times New Roman" w:cs="Times New Roman"/>
          <w:sz w:val="28"/>
          <w:szCs w:val="28"/>
        </w:rPr>
        <w:t>,</w:t>
      </w:r>
      <w:r w:rsidR="0034432F" w:rsidRPr="00E67267">
        <w:rPr>
          <w:rFonts w:ascii="Times New Roman" w:eastAsia="Calibri" w:hAnsi="Times New Roman" w:cs="Times New Roman"/>
          <w:sz w:val="28"/>
          <w:szCs w:val="28"/>
        </w:rPr>
        <w:t xml:space="preserve"> и принимает меры к сохранению студенческих поликлиник и санаториев – профилакториев.</w:t>
      </w:r>
      <w:r>
        <w:rPr>
          <w:rFonts w:ascii="Times New Roman" w:eastAsia="Calibri" w:hAnsi="Times New Roman" w:cs="Times New Roman"/>
          <w:sz w:val="28"/>
          <w:szCs w:val="28"/>
        </w:rPr>
        <w:t>».</w:t>
      </w:r>
    </w:p>
    <w:p w:rsidR="0034432F" w:rsidRPr="00E67267" w:rsidRDefault="0034432F" w:rsidP="00E67267">
      <w:pPr>
        <w:spacing w:after="0" w:line="240" w:lineRule="auto"/>
        <w:ind w:firstLine="426"/>
        <w:jc w:val="both"/>
        <w:rPr>
          <w:rFonts w:ascii="Times New Roman" w:hAnsi="Times New Roman" w:cs="Times New Roman"/>
          <w:sz w:val="28"/>
          <w:szCs w:val="28"/>
        </w:rPr>
      </w:pPr>
    </w:p>
    <w:p w:rsidR="004F2D57" w:rsidRPr="00E67267" w:rsidRDefault="004F2D57" w:rsidP="00E67267">
      <w:pPr>
        <w:jc w:val="both"/>
        <w:rPr>
          <w:rFonts w:ascii="Times New Roman" w:hAnsi="Times New Roman" w:cs="Times New Roman"/>
          <w:sz w:val="28"/>
          <w:szCs w:val="28"/>
        </w:rPr>
      </w:pPr>
    </w:p>
    <w:sectPr w:rsidR="004F2D57" w:rsidRPr="00E6726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DC" w:rsidRDefault="00122DDC">
      <w:pPr>
        <w:spacing w:after="0" w:line="240" w:lineRule="auto"/>
      </w:pPr>
      <w:r>
        <w:separator/>
      </w:r>
    </w:p>
  </w:endnote>
  <w:endnote w:type="continuationSeparator" w:id="0">
    <w:p w:rsidR="00122DDC" w:rsidRDefault="0012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3825"/>
      <w:docPartObj>
        <w:docPartGallery w:val="Page Numbers (Bottom of Page)"/>
        <w:docPartUnique/>
      </w:docPartObj>
    </w:sdtPr>
    <w:sdtEndPr/>
    <w:sdtContent>
      <w:p w:rsidR="00A5372C" w:rsidRDefault="0034432F">
        <w:pPr>
          <w:pStyle w:val="a5"/>
          <w:jc w:val="center"/>
        </w:pPr>
        <w:r>
          <w:fldChar w:fldCharType="begin"/>
        </w:r>
        <w:r>
          <w:instrText>PAGE   \* MERGEFORMAT</w:instrText>
        </w:r>
        <w:r>
          <w:fldChar w:fldCharType="separate"/>
        </w:r>
        <w:r w:rsidR="00F0512A">
          <w:rPr>
            <w:noProof/>
          </w:rPr>
          <w:t>1</w:t>
        </w:r>
        <w:r>
          <w:fldChar w:fldCharType="end"/>
        </w:r>
      </w:p>
    </w:sdtContent>
  </w:sdt>
  <w:p w:rsidR="00A5372C" w:rsidRDefault="00F051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DC" w:rsidRDefault="00122DDC">
      <w:pPr>
        <w:spacing w:after="0" w:line="240" w:lineRule="auto"/>
      </w:pPr>
      <w:r>
        <w:separator/>
      </w:r>
    </w:p>
  </w:footnote>
  <w:footnote w:type="continuationSeparator" w:id="0">
    <w:p w:rsidR="00122DDC" w:rsidRDefault="00122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3DF3"/>
    <w:multiLevelType w:val="multilevel"/>
    <w:tmpl w:val="C97660BA"/>
    <w:lvl w:ilvl="0">
      <w:start w:val="5"/>
      <w:numFmt w:val="decimal"/>
      <w:lvlText w:val="%1."/>
      <w:lvlJc w:val="left"/>
      <w:pPr>
        <w:tabs>
          <w:tab w:val="num" w:pos="765"/>
        </w:tabs>
        <w:ind w:left="765" w:hanging="765"/>
      </w:pPr>
      <w:rPr>
        <w:rFonts w:hint="default"/>
      </w:rPr>
    </w:lvl>
    <w:lvl w:ilvl="1">
      <w:start w:val="16"/>
      <w:numFmt w:val="decimal"/>
      <w:lvlText w:val="%1.%2."/>
      <w:lvlJc w:val="left"/>
      <w:pPr>
        <w:tabs>
          <w:tab w:val="num" w:pos="765"/>
        </w:tabs>
        <w:ind w:left="765" w:hanging="765"/>
      </w:pPr>
      <w:rPr>
        <w:rFonts w:hint="default"/>
      </w:rPr>
    </w:lvl>
    <w:lvl w:ilvl="2">
      <w:start w:val="3"/>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2F"/>
    <w:rsid w:val="00014107"/>
    <w:rsid w:val="00065A5B"/>
    <w:rsid w:val="00097573"/>
    <w:rsid w:val="00122DDC"/>
    <w:rsid w:val="00132B7B"/>
    <w:rsid w:val="00181F3A"/>
    <w:rsid w:val="00276310"/>
    <w:rsid w:val="002D5DB8"/>
    <w:rsid w:val="00343017"/>
    <w:rsid w:val="0034432F"/>
    <w:rsid w:val="00444949"/>
    <w:rsid w:val="00457F89"/>
    <w:rsid w:val="0047760A"/>
    <w:rsid w:val="004C6980"/>
    <w:rsid w:val="004F2D57"/>
    <w:rsid w:val="005A1B53"/>
    <w:rsid w:val="005A2574"/>
    <w:rsid w:val="005B2F8A"/>
    <w:rsid w:val="005B6896"/>
    <w:rsid w:val="006045BE"/>
    <w:rsid w:val="006229B1"/>
    <w:rsid w:val="007308A9"/>
    <w:rsid w:val="00735236"/>
    <w:rsid w:val="00741B14"/>
    <w:rsid w:val="0077406F"/>
    <w:rsid w:val="007B6AE9"/>
    <w:rsid w:val="008712C3"/>
    <w:rsid w:val="008C3398"/>
    <w:rsid w:val="00993B2B"/>
    <w:rsid w:val="009C4472"/>
    <w:rsid w:val="009F12E6"/>
    <w:rsid w:val="00A57108"/>
    <w:rsid w:val="00AA694D"/>
    <w:rsid w:val="00AA7290"/>
    <w:rsid w:val="00AB0F3C"/>
    <w:rsid w:val="00AD0A1B"/>
    <w:rsid w:val="00BD0D0C"/>
    <w:rsid w:val="00BE0B48"/>
    <w:rsid w:val="00BE7367"/>
    <w:rsid w:val="00C10DE1"/>
    <w:rsid w:val="00CB0026"/>
    <w:rsid w:val="00CD4239"/>
    <w:rsid w:val="00D65F74"/>
    <w:rsid w:val="00E67267"/>
    <w:rsid w:val="00EA2E9D"/>
    <w:rsid w:val="00F0512A"/>
    <w:rsid w:val="00FD0598"/>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F9B9B-E59E-480D-AD47-ED10554F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32F"/>
  </w:style>
  <w:style w:type="character" w:styleId="a3">
    <w:name w:val="Hyperlink"/>
    <w:basedOn w:val="a0"/>
    <w:uiPriority w:val="99"/>
    <w:semiHidden/>
    <w:unhideWhenUsed/>
    <w:rsid w:val="0034432F"/>
    <w:rPr>
      <w:color w:val="0000FF"/>
      <w:u w:val="single"/>
    </w:rPr>
  </w:style>
  <w:style w:type="paragraph" w:styleId="a4">
    <w:name w:val="List Paragraph"/>
    <w:basedOn w:val="a"/>
    <w:uiPriority w:val="34"/>
    <w:qFormat/>
    <w:rsid w:val="0034432F"/>
    <w:pPr>
      <w:ind w:left="720"/>
      <w:contextualSpacing/>
    </w:pPr>
  </w:style>
  <w:style w:type="paragraph" w:styleId="a5">
    <w:name w:val="footer"/>
    <w:basedOn w:val="a"/>
    <w:link w:val="a6"/>
    <w:uiPriority w:val="99"/>
    <w:unhideWhenUsed/>
    <w:rsid w:val="003443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432F"/>
  </w:style>
  <w:style w:type="paragraph" w:customStyle="1" w:styleId="ConsPlusTitle">
    <w:name w:val="ConsPlusTitle"/>
    <w:rsid w:val="004449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444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_text"/>
    <w:basedOn w:val="a"/>
    <w:rsid w:val="00444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444949"/>
    <w:rPr>
      <w:b/>
      <w:bCs/>
    </w:rPr>
  </w:style>
  <w:style w:type="character" w:styleId="a9">
    <w:name w:val="Emphasis"/>
    <w:uiPriority w:val="20"/>
    <w:qFormat/>
    <w:rsid w:val="00444949"/>
    <w:rPr>
      <w:i/>
      <w:iCs/>
    </w:rPr>
  </w:style>
  <w:style w:type="paragraph" w:styleId="aa">
    <w:name w:val="Balloon Text"/>
    <w:basedOn w:val="a"/>
    <w:link w:val="ab"/>
    <w:uiPriority w:val="99"/>
    <w:semiHidden/>
    <w:unhideWhenUsed/>
    <w:rsid w:val="008712C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71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2512">
      <w:bodyDiv w:val="1"/>
      <w:marLeft w:val="0"/>
      <w:marRight w:val="0"/>
      <w:marTop w:val="0"/>
      <w:marBottom w:val="0"/>
      <w:divBdr>
        <w:top w:val="none" w:sz="0" w:space="0" w:color="auto"/>
        <w:left w:val="none" w:sz="0" w:space="0" w:color="auto"/>
        <w:bottom w:val="none" w:sz="0" w:space="0" w:color="auto"/>
        <w:right w:val="none" w:sz="0" w:space="0" w:color="auto"/>
      </w:divBdr>
    </w:div>
    <w:div w:id="718819106">
      <w:bodyDiv w:val="1"/>
      <w:marLeft w:val="0"/>
      <w:marRight w:val="0"/>
      <w:marTop w:val="0"/>
      <w:marBottom w:val="0"/>
      <w:divBdr>
        <w:top w:val="none" w:sz="0" w:space="0" w:color="auto"/>
        <w:left w:val="none" w:sz="0" w:space="0" w:color="auto"/>
        <w:bottom w:val="none" w:sz="0" w:space="0" w:color="auto"/>
        <w:right w:val="none" w:sz="0" w:space="0" w:color="auto"/>
      </w:divBdr>
    </w:div>
    <w:div w:id="792139362">
      <w:bodyDiv w:val="1"/>
      <w:marLeft w:val="0"/>
      <w:marRight w:val="0"/>
      <w:marTop w:val="0"/>
      <w:marBottom w:val="0"/>
      <w:divBdr>
        <w:top w:val="none" w:sz="0" w:space="0" w:color="auto"/>
        <w:left w:val="none" w:sz="0" w:space="0" w:color="auto"/>
        <w:bottom w:val="none" w:sz="0" w:space="0" w:color="auto"/>
        <w:right w:val="none" w:sz="0" w:space="0" w:color="auto"/>
      </w:divBdr>
    </w:div>
    <w:div w:id="792359520">
      <w:bodyDiv w:val="1"/>
      <w:marLeft w:val="0"/>
      <w:marRight w:val="0"/>
      <w:marTop w:val="0"/>
      <w:marBottom w:val="0"/>
      <w:divBdr>
        <w:top w:val="none" w:sz="0" w:space="0" w:color="auto"/>
        <w:left w:val="none" w:sz="0" w:space="0" w:color="auto"/>
        <w:bottom w:val="none" w:sz="0" w:space="0" w:color="auto"/>
        <w:right w:val="none" w:sz="0" w:space="0" w:color="auto"/>
      </w:divBdr>
    </w:div>
    <w:div w:id="1171873070">
      <w:bodyDiv w:val="1"/>
      <w:marLeft w:val="0"/>
      <w:marRight w:val="0"/>
      <w:marTop w:val="0"/>
      <w:marBottom w:val="0"/>
      <w:divBdr>
        <w:top w:val="none" w:sz="0" w:space="0" w:color="auto"/>
        <w:left w:val="none" w:sz="0" w:space="0" w:color="auto"/>
        <w:bottom w:val="none" w:sz="0" w:space="0" w:color="auto"/>
        <w:right w:val="none" w:sz="0" w:space="0" w:color="auto"/>
      </w:divBdr>
    </w:div>
    <w:div w:id="17935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kompravo@mail.ru" TargetMode="External"/><Relationship Id="rId3" Type="http://schemas.openxmlformats.org/officeDocument/2006/relationships/settings" Target="settings.xml"/><Relationship Id="rId7" Type="http://schemas.openxmlformats.org/officeDocument/2006/relationships/hyperlink" Target="mailto:001-17@adminet.iv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3</cp:revision>
  <cp:lastPrinted>2016-12-21T06:50:00Z</cp:lastPrinted>
  <dcterms:created xsi:type="dcterms:W3CDTF">2016-12-27T07:22:00Z</dcterms:created>
  <dcterms:modified xsi:type="dcterms:W3CDTF">2016-12-27T07:28:00Z</dcterms:modified>
</cp:coreProperties>
</file>