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9D" w:rsidRDefault="0024339D" w:rsidP="00BB1C85">
      <w:pPr>
        <w:spacing w:before="100" w:beforeAutospacing="1" w:after="100" w:afterAutospacing="1" w:line="240" w:lineRule="auto"/>
        <w:jc w:val="center"/>
        <w:outlineLvl w:val="2"/>
      </w:pPr>
      <w:r>
        <w:rPr>
          <w:rFonts w:ascii="Arial" w:hAnsi="Arial" w:cs="Arial"/>
          <w:color w:val="333333"/>
          <w:sz w:val="19"/>
          <w:szCs w:val="19"/>
          <w:shd w:val="clear" w:color="auto" w:fill="FCFEFF"/>
        </w:rPr>
        <w:t xml:space="preserve">Санаторий-профилакторий ИГХТУ (г. Иваново,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CFEFF"/>
        </w:rPr>
        <w:t>Шереметевский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CFEFF"/>
        </w:rPr>
        <w:t xml:space="preserve"> проспект, д.7, тел: 30-03-64</w:t>
      </w:r>
      <w:r>
        <w:rPr>
          <w:rFonts w:ascii="Arial" w:hAnsi="Arial" w:cs="Arial"/>
          <w:color w:val="333333"/>
          <w:sz w:val="19"/>
          <w:szCs w:val="19"/>
          <w:shd w:val="clear" w:color="auto" w:fill="FCFEFF"/>
        </w:rPr>
        <w:t>)</w:t>
      </w:r>
      <w:bookmarkStart w:id="0" w:name="_GoBack"/>
      <w:bookmarkEnd w:id="0"/>
    </w:p>
    <w:p w:rsidR="0024339D" w:rsidRDefault="0024339D" w:rsidP="00BB1C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771C4C">
          <w:rPr>
            <w:rStyle w:val="a5"/>
          </w:rPr>
          <w:t>https://www.isuct.ru/social-life/resort</w:t>
        </w:r>
      </w:hyperlink>
    </w:p>
    <w:p w:rsidR="00CF445F" w:rsidRPr="00CF445F" w:rsidRDefault="00CF445F" w:rsidP="00BB1C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4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 включенные в коммерческую путевку с лечением</w:t>
      </w:r>
    </w:p>
    <w:tbl>
      <w:tblPr>
        <w:tblW w:w="85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675"/>
        <w:gridCol w:w="1588"/>
        <w:gridCol w:w="1801"/>
      </w:tblGrid>
      <w:tr w:rsidR="00CF445F" w:rsidRPr="00AB287A" w:rsidTr="00D900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445F" w:rsidRPr="000E5885" w:rsidRDefault="00CF445F" w:rsidP="00CF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4645" w:type="dxa"/>
            <w:vMerge w:val="restart"/>
            <w:vAlign w:val="center"/>
            <w:hideMark/>
          </w:tcPr>
          <w:p w:rsidR="00CF445F" w:rsidRPr="00AB287A" w:rsidRDefault="00CF445F" w:rsidP="00CF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Виды и наименование процедур </w:t>
            </w:r>
          </w:p>
        </w:tc>
        <w:tc>
          <w:tcPr>
            <w:tcW w:w="3344" w:type="dxa"/>
            <w:gridSpan w:val="2"/>
            <w:vAlign w:val="center"/>
            <w:hideMark/>
          </w:tcPr>
          <w:p w:rsidR="00CF445F" w:rsidRPr="00AB287A" w:rsidRDefault="00CF445F" w:rsidP="00CF4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дней 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00DC" w:rsidRPr="000E5885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45" w:type="dxa"/>
            <w:vMerge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E5EAF1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дней </w:t>
            </w:r>
          </w:p>
        </w:tc>
        <w:tc>
          <w:tcPr>
            <w:tcW w:w="1756" w:type="dxa"/>
            <w:shd w:val="clear" w:color="auto" w:fill="E5EAF1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18 дней </w:t>
            </w:r>
          </w:p>
        </w:tc>
      </w:tr>
      <w:tr w:rsidR="00CF445F" w:rsidRPr="00AB287A" w:rsidTr="00D90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445F" w:rsidRPr="000E5885" w:rsidRDefault="00CF445F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45" w:type="dxa"/>
            <w:vMerge/>
            <w:vAlign w:val="center"/>
            <w:hideMark/>
          </w:tcPr>
          <w:p w:rsidR="00CF445F" w:rsidRPr="00AB287A" w:rsidRDefault="00CF445F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4" w:type="dxa"/>
            <w:gridSpan w:val="2"/>
            <w:vAlign w:val="center"/>
            <w:hideMark/>
          </w:tcPr>
          <w:p w:rsidR="00CF445F" w:rsidRPr="00AB287A" w:rsidRDefault="00CF445F" w:rsidP="00CF4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процедур в зависимости от кол-ва дней 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D900DC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D900DC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>Прием врача</w:t>
            </w:r>
            <w:r w:rsidR="00BB1C85"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терапевта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45" w:type="dxa"/>
            <w:vAlign w:val="center"/>
            <w:hideMark/>
          </w:tcPr>
          <w:p w:rsidR="00AB287A" w:rsidRPr="00AB287A" w:rsidRDefault="00D900DC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Консультация специалиста</w:t>
            </w:r>
            <w:r w:rsid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>(по</w:t>
            </w:r>
            <w:r w:rsidR="00AB287A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необходимости)</w:t>
            </w:r>
            <w:r w:rsidR="00AB287A" w:rsidRPr="00AB287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B287A" w:rsidRPr="00AB287A" w:rsidRDefault="003B0DB6" w:rsidP="00AB28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врач – </w:t>
            </w:r>
            <w:r w:rsidR="00C87535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  <w:r w:rsidR="00D900DC"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B0DB6" w:rsidRPr="003B0DB6" w:rsidRDefault="003B0DB6" w:rsidP="003B0DB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акушер - гинеколог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3B0DB6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00DC" w:rsidRPr="00AB287A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3B0DB6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471A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00DC" w:rsidRPr="00AB287A" w:rsidTr="00D900DC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166B92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45" w:type="dxa"/>
            <w:vAlign w:val="center"/>
            <w:hideMark/>
          </w:tcPr>
          <w:p w:rsidR="00AB287A" w:rsidRPr="00166B92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Лабораторное обследование</w:t>
            </w:r>
            <w:r w:rsidR="00AB287A" w:rsidRPr="00166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0DB6" w:rsidRPr="00166B92">
              <w:rPr>
                <w:rFonts w:ascii="Times New Roman" w:eastAsia="Times New Roman" w:hAnsi="Times New Roman" w:cs="Times New Roman"/>
                <w:lang w:eastAsia="ru-RU"/>
              </w:rPr>
              <w:t>(по</w:t>
            </w:r>
            <w:r w:rsidR="00AB287A"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необходимости)</w:t>
            </w:r>
            <w:r w:rsidR="00AB287A" w:rsidRPr="00166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B287A" w:rsidRPr="00166B92" w:rsidRDefault="00D900DC" w:rsidP="00AB287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крови общий, </w:t>
            </w:r>
          </w:p>
          <w:p w:rsidR="00AB287A" w:rsidRPr="00166B92" w:rsidRDefault="00D900DC" w:rsidP="00AB287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общий анализ мочи, </w:t>
            </w:r>
          </w:p>
          <w:p w:rsidR="00D900DC" w:rsidRPr="00166B92" w:rsidRDefault="00D900DC" w:rsidP="00AB287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крови </w:t>
            </w:r>
            <w:r w:rsidR="00AB287A"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 на сахар.</w:t>
            </w: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vAlign w:val="center"/>
            <w:hideMark/>
          </w:tcPr>
          <w:p w:rsidR="00D900DC" w:rsidRPr="00166B92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>1/1/1</w:t>
            </w:r>
          </w:p>
        </w:tc>
        <w:tc>
          <w:tcPr>
            <w:tcW w:w="1756" w:type="dxa"/>
            <w:vAlign w:val="center"/>
            <w:hideMark/>
          </w:tcPr>
          <w:p w:rsidR="00D900DC" w:rsidRPr="00166B92" w:rsidRDefault="00BB1C85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2">
              <w:rPr>
                <w:rFonts w:ascii="Times New Roman" w:eastAsia="Times New Roman" w:hAnsi="Times New Roman" w:cs="Times New Roman"/>
                <w:lang w:eastAsia="ru-RU"/>
              </w:rPr>
              <w:t>1/1/1</w:t>
            </w:r>
          </w:p>
        </w:tc>
      </w:tr>
      <w:tr w:rsidR="00D900DC" w:rsidRPr="00AB287A" w:rsidTr="00D900DC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45" w:type="dxa"/>
            <w:vAlign w:val="center"/>
            <w:hideMark/>
          </w:tcPr>
          <w:p w:rsidR="00AB287A" w:rsidRPr="00AB287A" w:rsidRDefault="00D900DC" w:rsidP="00AB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процедурного кабинета</w:t>
            </w:r>
            <w:r w:rsidR="00AB287A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(без стоимости лекарственных препаратов):     </w:t>
            </w:r>
          </w:p>
          <w:p w:rsidR="00AB287A" w:rsidRPr="00AB287A" w:rsidRDefault="00D900DC" w:rsidP="00AB287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в/м, </w:t>
            </w:r>
            <w:r w:rsidR="00AB287A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инъекции</w:t>
            </w:r>
            <w:r w:rsidR="000E588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AB287A" w:rsidRPr="00AB287A" w:rsidRDefault="00D900DC" w:rsidP="00AB287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в/в инъекции</w:t>
            </w:r>
            <w:r w:rsidR="000E588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900DC" w:rsidRPr="00AB287A" w:rsidRDefault="00D900DC" w:rsidP="000E588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в/в </w:t>
            </w:r>
            <w:r w:rsidR="000E5885">
              <w:rPr>
                <w:rFonts w:ascii="Times New Roman" w:eastAsia="Times New Roman" w:hAnsi="Times New Roman" w:cs="Times New Roman"/>
                <w:bCs/>
                <w:lang w:eastAsia="ru-RU"/>
              </w:rPr>
              <w:t>инфузии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D900DC">
            <w:pPr>
              <w:shd w:val="clear" w:color="auto" w:fill="FFFFFF"/>
              <w:spacing w:after="0"/>
              <w:ind w:right="84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Водолечение (</w:t>
            </w:r>
            <w:r w:rsidR="003B0DB6">
              <w:rPr>
                <w:rFonts w:ascii="Times New Roman" w:eastAsia="Times New Roman" w:hAnsi="Times New Roman" w:cs="Times New Roman"/>
                <w:bCs/>
                <w:lang w:eastAsia="ru-RU"/>
              </w:rPr>
              <w:t>одно</w:t>
            </w: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перечисленных)</w:t>
            </w: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D900DC" w:rsidRPr="00AB287A" w:rsidRDefault="00D900DC" w:rsidP="00D900DC">
            <w:pPr>
              <w:numPr>
                <w:ilvl w:val="0"/>
                <w:numId w:val="1"/>
              </w:numPr>
              <w:tabs>
                <w:tab w:val="clear" w:pos="1276"/>
                <w:tab w:val="num" w:pos="836"/>
              </w:tabs>
              <w:spacing w:after="0" w:line="240" w:lineRule="auto"/>
              <w:ind w:hanging="86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Гидромассаж автоматический</w:t>
            </w:r>
          </w:p>
          <w:p w:rsidR="00D900DC" w:rsidRPr="00AB287A" w:rsidRDefault="00D900DC" w:rsidP="00D900DC">
            <w:pPr>
              <w:numPr>
                <w:ilvl w:val="0"/>
                <w:numId w:val="1"/>
              </w:numPr>
              <w:tabs>
                <w:tab w:val="clear" w:pos="1276"/>
                <w:tab w:val="num" w:pos="836"/>
              </w:tabs>
              <w:spacing w:after="0" w:line="240" w:lineRule="auto"/>
              <w:ind w:hanging="86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Циркулярный душ</w:t>
            </w:r>
          </w:p>
          <w:p w:rsidR="00D900DC" w:rsidRPr="00AB287A" w:rsidRDefault="00D900DC" w:rsidP="00D900DC">
            <w:pPr>
              <w:numPr>
                <w:ilvl w:val="0"/>
                <w:numId w:val="1"/>
              </w:numPr>
              <w:tabs>
                <w:tab w:val="clear" w:pos="1276"/>
                <w:tab w:val="num" w:pos="836"/>
              </w:tabs>
              <w:spacing w:after="0" w:line="240" w:lineRule="auto"/>
              <w:ind w:hanging="86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Душ Шарко</w:t>
            </w:r>
          </w:p>
          <w:p w:rsidR="00D900DC" w:rsidRPr="00AB287A" w:rsidRDefault="00BB1C85" w:rsidP="00D900DC">
            <w:pPr>
              <w:numPr>
                <w:ilvl w:val="0"/>
                <w:numId w:val="1"/>
              </w:numPr>
              <w:tabs>
                <w:tab w:val="clear" w:pos="1276"/>
                <w:tab w:val="num" w:pos="836"/>
              </w:tabs>
              <w:spacing w:after="0" w:line="240" w:lineRule="auto"/>
              <w:ind w:hanging="86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D900DC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анны</w:t>
            </w: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B287A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лечебные</w:t>
            </w:r>
          </w:p>
          <w:p w:rsidR="00D900DC" w:rsidRPr="00AB287A" w:rsidRDefault="00D900DC" w:rsidP="003F0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D900DC" w:rsidRDefault="003B0DB6" w:rsidP="003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DB6" w:rsidRPr="00AB287A" w:rsidRDefault="003B0DB6" w:rsidP="003B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BB1C85" w:rsidP="00BB1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Аппаратная физиотерапия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00DC" w:rsidRPr="00AB287A">
              <w:rPr>
                <w:rFonts w:ascii="Times New Roman" w:eastAsia="Times New Roman" w:hAnsi="Times New Roman" w:cs="Times New Roman"/>
                <w:lang w:eastAsia="ru-RU"/>
              </w:rPr>
              <w:t>(1 из</w:t>
            </w:r>
            <w:r w:rsidR="000E5885">
              <w:rPr>
                <w:rFonts w:ascii="Times New Roman" w:eastAsia="Times New Roman" w:hAnsi="Times New Roman" w:cs="Times New Roman"/>
                <w:lang w:eastAsia="ru-RU"/>
              </w:rPr>
              <w:t xml:space="preserve"> видов</w:t>
            </w:r>
            <w:r w:rsidR="00D900DC"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B1C85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85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45" w:type="dxa"/>
            <w:vAlign w:val="center"/>
            <w:hideMark/>
          </w:tcPr>
          <w:p w:rsidR="00BB1C85" w:rsidRPr="00AB287A" w:rsidRDefault="00BB1C85" w:rsidP="003F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Теплолечение 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(до 2-х зон)</w:t>
            </w:r>
          </w:p>
        </w:tc>
        <w:tc>
          <w:tcPr>
            <w:tcW w:w="1558" w:type="dxa"/>
            <w:vAlign w:val="center"/>
            <w:hideMark/>
          </w:tcPr>
          <w:p w:rsidR="00BB1C85" w:rsidRPr="00AB287A" w:rsidRDefault="00BB1C85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BB1C85" w:rsidRPr="00AB287A" w:rsidRDefault="00BB1C85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3B0DB6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Ингаляции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D900DC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B0DB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645" w:type="dxa"/>
            <w:vAlign w:val="center"/>
            <w:hideMark/>
          </w:tcPr>
          <w:p w:rsidR="00AB287A" w:rsidRPr="00AB287A" w:rsidRDefault="00D900DC" w:rsidP="00BB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Лечебный массаж</w:t>
            </w:r>
            <w:r w:rsidR="00AB287A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(один из перечисленных)</w:t>
            </w:r>
            <w:r w:rsidR="00AB287A" w:rsidRPr="00AB2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B287A" w:rsidRPr="00AB287A" w:rsidRDefault="00D900DC" w:rsidP="00AB287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классический </w:t>
            </w:r>
            <w:r w:rsidR="00AB287A"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ручной 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 ед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B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10 мин.,</w:t>
            </w:r>
            <w:r w:rsidR="00BB1C85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B287A" w:rsidRPr="00AB287A" w:rsidRDefault="00BB1C85" w:rsidP="00AB287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подводный душ-массаж</w:t>
            </w:r>
            <w:r w:rsidR="00AB287A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D900DC" w:rsidRPr="00AB287A" w:rsidRDefault="00AB287A" w:rsidP="00AB287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массажная кушетка (</w:t>
            </w:r>
            <w:proofErr w:type="spellStart"/>
            <w:r w:rsidRPr="00AB287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Nuga</w:t>
            </w:r>
            <w:proofErr w:type="spellEnd"/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87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best</w:t>
            </w:r>
            <w:r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BB1C85" w:rsidRPr="00AB28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900DC" w:rsidRPr="00AB287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BB1C85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B0DB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3F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Кислородный коктейль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00DC" w:rsidRPr="00AB287A" w:rsidTr="00D9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0DC" w:rsidRPr="000E5885" w:rsidRDefault="00BB1C85" w:rsidP="000E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B0DB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45" w:type="dxa"/>
            <w:vAlign w:val="center"/>
            <w:hideMark/>
          </w:tcPr>
          <w:p w:rsidR="00D900DC" w:rsidRPr="00AB287A" w:rsidRDefault="00D900DC" w:rsidP="00CF4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>Минеральна</w:t>
            </w:r>
            <w:r w:rsidR="00BB1C85" w:rsidRPr="00AB287A">
              <w:rPr>
                <w:rFonts w:ascii="Times New Roman" w:eastAsia="Times New Roman" w:hAnsi="Times New Roman" w:cs="Times New Roman"/>
                <w:b/>
                <w:lang w:eastAsia="ru-RU"/>
              </w:rPr>
              <w:t>я питьевая вода</w:t>
            </w:r>
            <w:r w:rsidR="00BB1C85"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 («Ессентуки №4» 0,5 л – 1бут</w:t>
            </w:r>
            <w:r w:rsidR="00471A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58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D900DC" w:rsidRPr="00AB287A" w:rsidRDefault="00D900DC" w:rsidP="00BB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3B0DB6" w:rsidRDefault="003B0DB6" w:rsidP="00BB1C85">
      <w:pPr>
        <w:rPr>
          <w:rFonts w:ascii="Times New Roman" w:eastAsia="Times New Roman" w:hAnsi="Times New Roman" w:cs="Times New Roman"/>
          <w:lang w:eastAsia="ru-RU"/>
        </w:rPr>
      </w:pPr>
    </w:p>
    <w:p w:rsidR="00BB1C85" w:rsidRPr="00AB287A" w:rsidRDefault="00BB1C85" w:rsidP="00BB1C85">
      <w:pPr>
        <w:rPr>
          <w:rFonts w:ascii="Times New Roman" w:eastAsia="Times New Roman" w:hAnsi="Times New Roman" w:cs="Times New Roman"/>
          <w:lang w:eastAsia="ru-RU"/>
        </w:rPr>
      </w:pPr>
      <w:r w:rsidRPr="00AB287A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BB1C85" w:rsidRPr="00AB287A" w:rsidRDefault="00BB1C85" w:rsidP="00BB1C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7A">
        <w:rPr>
          <w:rFonts w:ascii="Times New Roman" w:eastAsia="Times New Roman" w:hAnsi="Times New Roman" w:cs="Times New Roman"/>
          <w:lang w:eastAsia="ru-RU"/>
        </w:rPr>
        <w:t>Курс лечения назначается лечащим врачом каждому пациенту индивидуально с учетом формы, стадии, фазы, степени тяжести заболевания, наличия показаний и противопоказаний, совместимости процедур.</w:t>
      </w:r>
    </w:p>
    <w:p w:rsidR="00BB1C85" w:rsidRDefault="00BB1C85" w:rsidP="00BB1C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7A">
        <w:rPr>
          <w:rFonts w:ascii="Times New Roman" w:eastAsia="Times New Roman" w:hAnsi="Times New Roman" w:cs="Times New Roman"/>
          <w:lang w:eastAsia="ru-RU"/>
        </w:rPr>
        <w:t xml:space="preserve">Пациенты должны поступать в санаторий - профилакторий с полностью заполненной санаторно-курортной картой. </w:t>
      </w:r>
    </w:p>
    <w:p w:rsidR="00FD57FF" w:rsidRDefault="00FD57FF" w:rsidP="00BB1C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B6">
        <w:rPr>
          <w:rFonts w:ascii="Times New Roman" w:eastAsia="Times New Roman" w:hAnsi="Times New Roman" w:cs="Times New Roman"/>
          <w:lang w:eastAsia="ru-RU"/>
        </w:rPr>
        <w:t>Медикаментозное лечение в стоимость путевки не входит</w:t>
      </w:r>
      <w:r w:rsidR="003B0DB6">
        <w:rPr>
          <w:rFonts w:ascii="Times New Roman" w:eastAsia="Times New Roman" w:hAnsi="Times New Roman" w:cs="Times New Roman"/>
          <w:lang w:eastAsia="ru-RU"/>
        </w:rPr>
        <w:t>.</w:t>
      </w:r>
    </w:p>
    <w:p w:rsidR="00471ADC" w:rsidRDefault="00471ADC" w:rsidP="0047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ADC" w:rsidRDefault="00471ADC" w:rsidP="0047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ADC" w:rsidRDefault="00471ADC" w:rsidP="0047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1ADC">
        <w:rPr>
          <w:rFonts w:ascii="Times New Roman" w:eastAsia="Times New Roman" w:hAnsi="Times New Roman" w:cs="Times New Roman"/>
          <w:b/>
          <w:lang w:eastAsia="ru-RU"/>
        </w:rPr>
        <w:t xml:space="preserve">Стоимость путевки: </w:t>
      </w:r>
      <w:r>
        <w:rPr>
          <w:rFonts w:ascii="Times New Roman" w:eastAsia="Times New Roman" w:hAnsi="Times New Roman" w:cs="Times New Roman"/>
          <w:lang w:eastAsia="ru-RU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.- 15 000,00 </w:t>
      </w:r>
    </w:p>
    <w:p w:rsidR="00471ADC" w:rsidRPr="003B0DB6" w:rsidRDefault="00471ADC" w:rsidP="0047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10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9 000,00</w:t>
      </w:r>
    </w:p>
    <w:p w:rsidR="00BB1C85" w:rsidRPr="00AB287A" w:rsidRDefault="00BB1C85" w:rsidP="00BB1C85">
      <w:pPr>
        <w:jc w:val="both"/>
        <w:rPr>
          <w:rFonts w:ascii="Times New Roman" w:hAnsi="Times New Roman" w:cs="Times New Roman"/>
        </w:rPr>
      </w:pPr>
    </w:p>
    <w:p w:rsidR="00A15802" w:rsidRPr="00AB287A" w:rsidRDefault="00A15802">
      <w:pPr>
        <w:rPr>
          <w:rFonts w:ascii="Times New Roman" w:hAnsi="Times New Roman" w:cs="Times New Roman"/>
        </w:rPr>
      </w:pPr>
    </w:p>
    <w:sectPr w:rsidR="00A15802" w:rsidRPr="00AB287A" w:rsidSect="00FD57F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00"/>
    <w:multiLevelType w:val="hybridMultilevel"/>
    <w:tmpl w:val="B546E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562"/>
    <w:multiLevelType w:val="hybridMultilevel"/>
    <w:tmpl w:val="455C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027"/>
    <w:multiLevelType w:val="hybridMultilevel"/>
    <w:tmpl w:val="17A42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3014"/>
    <w:multiLevelType w:val="hybridMultilevel"/>
    <w:tmpl w:val="7520E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13197"/>
    <w:multiLevelType w:val="hybridMultilevel"/>
    <w:tmpl w:val="ADA899CA"/>
    <w:lvl w:ilvl="0" w:tplc="6E58C23A">
      <w:start w:val="1"/>
      <w:numFmt w:val="bullet"/>
      <w:lvlText w:val=""/>
      <w:lvlJc w:val="left"/>
      <w:pPr>
        <w:tabs>
          <w:tab w:val="num" w:pos="1276"/>
        </w:tabs>
        <w:ind w:left="1276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8806C6"/>
    <w:multiLevelType w:val="hybridMultilevel"/>
    <w:tmpl w:val="2D6CF626"/>
    <w:lvl w:ilvl="0" w:tplc="A386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45F"/>
    <w:rsid w:val="00046085"/>
    <w:rsid w:val="00066806"/>
    <w:rsid w:val="000E5885"/>
    <w:rsid w:val="00166B92"/>
    <w:rsid w:val="0024339D"/>
    <w:rsid w:val="00291549"/>
    <w:rsid w:val="003B0DB6"/>
    <w:rsid w:val="003F0037"/>
    <w:rsid w:val="00471ADC"/>
    <w:rsid w:val="00574C91"/>
    <w:rsid w:val="007179D6"/>
    <w:rsid w:val="00837788"/>
    <w:rsid w:val="00942320"/>
    <w:rsid w:val="0095150E"/>
    <w:rsid w:val="00A15802"/>
    <w:rsid w:val="00A87058"/>
    <w:rsid w:val="00AB287A"/>
    <w:rsid w:val="00B219B2"/>
    <w:rsid w:val="00BB1C85"/>
    <w:rsid w:val="00C87535"/>
    <w:rsid w:val="00C97337"/>
    <w:rsid w:val="00CF445F"/>
    <w:rsid w:val="00D900DC"/>
    <w:rsid w:val="00EB4936"/>
    <w:rsid w:val="00ED16B3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630"/>
  <w15:docId w15:val="{1CD6368D-0105-47F0-AAAD-31C67C7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02"/>
  </w:style>
  <w:style w:type="paragraph" w:styleId="3">
    <w:name w:val="heading 3"/>
    <w:basedOn w:val="a"/>
    <w:link w:val="30"/>
    <w:uiPriority w:val="9"/>
    <w:qFormat/>
    <w:rsid w:val="00CF4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45F"/>
    <w:rPr>
      <w:b/>
      <w:bCs/>
    </w:rPr>
  </w:style>
  <w:style w:type="paragraph" w:customStyle="1" w:styleId="mt20">
    <w:name w:val="mt20"/>
    <w:basedOn w:val="a"/>
    <w:rsid w:val="00CF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44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287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4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uct.ru/social-life/res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Zaharov</cp:lastModifiedBy>
  <cp:revision>17</cp:revision>
  <cp:lastPrinted>2019-04-11T12:12:00Z</cp:lastPrinted>
  <dcterms:created xsi:type="dcterms:W3CDTF">2019-04-09T13:03:00Z</dcterms:created>
  <dcterms:modified xsi:type="dcterms:W3CDTF">2019-05-29T08:11:00Z</dcterms:modified>
</cp:coreProperties>
</file>