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EB" w:rsidRPr="001E1EEB" w:rsidRDefault="001E1EEB" w:rsidP="001E1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EB"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AD01DD" w:rsidRDefault="001E1EEB" w:rsidP="001E1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EB">
        <w:rPr>
          <w:rFonts w:ascii="Times New Roman" w:hAnsi="Times New Roman" w:cs="Times New Roman"/>
          <w:sz w:val="28"/>
          <w:szCs w:val="28"/>
        </w:rPr>
        <w:t>мероприятий тематического года «Спорт. Здоровье. Долголетие»</w:t>
      </w:r>
    </w:p>
    <w:p w:rsidR="001E1EEB" w:rsidRDefault="001E1EEB" w:rsidP="001E1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4965"/>
        <w:gridCol w:w="2127"/>
        <w:gridCol w:w="1553"/>
      </w:tblGrid>
      <w:tr w:rsidR="00C45275" w:rsidTr="00C45275">
        <w:tc>
          <w:tcPr>
            <w:tcW w:w="700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5" w:type="dxa"/>
          </w:tcPr>
          <w:p w:rsid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7" w:type="dxa"/>
          </w:tcPr>
          <w:p w:rsid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3" w:type="dxa"/>
          </w:tcPr>
          <w:p w:rsid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официальной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символики и рекламно-издательской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продукции тематического года «</w:t>
            </w:r>
            <w:proofErr w:type="spellStart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Спорт.Зд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Долголетие»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Профсоюзе</w:t>
            </w:r>
          </w:p>
        </w:tc>
        <w:tc>
          <w:tcPr>
            <w:tcW w:w="2127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Отдел по связям с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общественностью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аппарата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Профсоюза</w:t>
            </w: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Декабрь 2020-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ткрытие и ведение на сайте, в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сетях Профсоюза и в газете «Мой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Профсоюз» рубрики «Спорт. Здоровье.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Долголетие».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«Школа здорового 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жизни»).</w:t>
            </w:r>
          </w:p>
        </w:tc>
        <w:tc>
          <w:tcPr>
            <w:tcW w:w="2127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Отдел по связям с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общественностью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аппарата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Профсоюза;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Совет по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информационной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работе при ЦС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8BF">
              <w:rPr>
                <w:rFonts w:ascii="Times New Roman" w:hAnsi="Times New Roman" w:cs="Times New Roman"/>
                <w:sz w:val="24"/>
                <w:szCs w:val="28"/>
              </w:rPr>
              <w:t>Профсоюза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Продолжение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«Искусство жить без стресса»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Профсоюза.</w:t>
            </w:r>
          </w:p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Учебный центр</w:t>
            </w:r>
          </w:p>
          <w:p w:rsidR="004A18BF" w:rsidRPr="00C45275" w:rsidRDefault="009B091E" w:rsidP="009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Проведение II Всероссийского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«Здоровые решения».</w:t>
            </w:r>
          </w:p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553" w:type="dxa"/>
          </w:tcPr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(формат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определяется в зависимости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эпидемиологической ситуации)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Всероссийского профсоюзного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«Спорт. Здоровье. Долголетие» с участием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победителей конкурса «Здоровые решения»,</w:t>
            </w:r>
          </w:p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партнёров.</w:t>
            </w: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Учебный центр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Профсоюза,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4A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Проведение 7 апреля 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эстафеты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сети интернет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акции: #марафон365: новый день 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 новый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пост о ЗОЖ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СМП, СКС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 отдел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работе при ЦС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  <w:p w:rsidR="004A18BF" w:rsidRPr="00C45275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конкурса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«Профсоюзный репортёр» в газете «Мой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Профсоюз» по тематике Года.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 по</w:t>
            </w:r>
          </w:p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C45275" w:rsidRPr="00C45275" w:rsidRDefault="00C45275" w:rsidP="00C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4A18BF" w:rsidRPr="00C45275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45275" w:rsidRPr="004A18BF" w:rsidRDefault="00C45275" w:rsidP="00C4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45275" w:rsidRPr="004A18BF" w:rsidRDefault="00C45275" w:rsidP="00C4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Выпуск тематического журнала «Профсоюз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– территория здоровья», объединяющего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лучшие практики работы организаций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Профсоюза по реализации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физкультурнооздоровительных</w:t>
            </w:r>
            <w:proofErr w:type="spellEnd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инициатив и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программ для работников системы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образования и обучающихся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>нального и высшего образования.</w:t>
            </w: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4A18BF" w:rsidRPr="00C45275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Публикация в газете «Мой Профсоюз»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тематических вкладок по федеральным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округам по тематическому году (в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соответствии с графиком выхода</w:t>
            </w:r>
            <w:r w:rsidR="00C4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публикаций).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4A18BF" w:rsidRPr="00C45275" w:rsidRDefault="009B091E" w:rsidP="009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Март- ноябрь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акции # </w:t>
            </w:r>
            <w:proofErr w:type="gramStart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 -ЗА ЗОЖ!»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  <w:p w:rsidR="004A18BF" w:rsidRPr="00C45275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проверки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 по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выявлению условий для сохранения и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приумножения здоровья педагогов и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обучающихся – членов Профсоюза.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охраны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труда и здоровья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Профсоюза,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 охраны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труда и здоровья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при ЦС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  <w:p w:rsidR="004A18BF" w:rsidRPr="00C45275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спартакиады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(туристского слёта) работников и</w:t>
            </w:r>
            <w:r w:rsidR="009B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обучающихся системы образования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Учебный центр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  <w:p w:rsidR="004A18BF" w:rsidRPr="00C45275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A18BF" w:rsidRPr="004A18BF" w:rsidRDefault="004A18BF" w:rsidP="001E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F" w:rsidTr="00C45275">
        <w:tc>
          <w:tcPr>
            <w:tcW w:w="700" w:type="dxa"/>
          </w:tcPr>
          <w:p w:rsidR="004A18BF" w:rsidRPr="004A18BF" w:rsidRDefault="004A18BF" w:rsidP="004A1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тематического года. </w:t>
            </w:r>
          </w:p>
          <w:p w:rsidR="004A18BF" w:rsidRPr="004A18BF" w:rsidRDefault="004A18BF" w:rsidP="00C4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4A18BF" w:rsidRPr="00C45275" w:rsidRDefault="004A18BF" w:rsidP="004A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75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  <w:p w:rsidR="004A18BF" w:rsidRPr="00C45275" w:rsidRDefault="004A18BF" w:rsidP="001E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A18BF" w:rsidRPr="004A18BF" w:rsidRDefault="004A18BF" w:rsidP="004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</w:tbl>
    <w:p w:rsidR="001E1EEB" w:rsidRPr="001E1EEB" w:rsidRDefault="001E1EEB" w:rsidP="001E1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275" w:rsidRPr="00C45275" w:rsidRDefault="00C45275" w:rsidP="00C45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75">
        <w:rPr>
          <w:rFonts w:ascii="Times New Roman" w:hAnsi="Times New Roman" w:cs="Times New Roman"/>
          <w:sz w:val="28"/>
          <w:szCs w:val="28"/>
        </w:rPr>
        <w:t>Примечание: мероприятия тематического Года дополняются иными</w:t>
      </w:r>
    </w:p>
    <w:p w:rsidR="00C45275" w:rsidRPr="00C45275" w:rsidRDefault="00C45275" w:rsidP="00C45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75">
        <w:rPr>
          <w:rFonts w:ascii="Times New Roman" w:hAnsi="Times New Roman" w:cs="Times New Roman"/>
          <w:sz w:val="28"/>
          <w:szCs w:val="28"/>
        </w:rPr>
        <w:t>мероприятиями с учётом условий и реальных возможностей региональных</w:t>
      </w:r>
    </w:p>
    <w:p w:rsidR="001E1EEB" w:rsidRPr="001E1EEB" w:rsidRDefault="00C45275" w:rsidP="00C45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75">
        <w:rPr>
          <w:rFonts w:ascii="Times New Roman" w:hAnsi="Times New Roman" w:cs="Times New Roman"/>
          <w:sz w:val="28"/>
          <w:szCs w:val="28"/>
        </w:rPr>
        <w:t>(межрегиональных), территориальных и первичных профсоюзных организаций.</w:t>
      </w:r>
    </w:p>
    <w:sectPr w:rsidR="001E1EEB" w:rsidRPr="001E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3B0C"/>
    <w:multiLevelType w:val="hybridMultilevel"/>
    <w:tmpl w:val="D30E6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EB"/>
    <w:rsid w:val="001E1EEB"/>
    <w:rsid w:val="004A18BF"/>
    <w:rsid w:val="009B091E"/>
    <w:rsid w:val="00AD01DD"/>
    <w:rsid w:val="00C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5A5C-F8BC-46D5-860D-38ED68C1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2021-01-13T07:38:00Z</dcterms:created>
  <dcterms:modified xsi:type="dcterms:W3CDTF">2021-01-13T08:15:00Z</dcterms:modified>
</cp:coreProperties>
</file>