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3F68D" w14:textId="77777777" w:rsidR="00420648" w:rsidRPr="00420648" w:rsidRDefault="00420648" w:rsidP="00420648">
      <w:pPr>
        <w:pStyle w:val="ConsPlusNormal"/>
        <w:jc w:val="right"/>
        <w:outlineLvl w:val="0"/>
        <w:rPr>
          <w:rFonts w:ascii="Times New Roman" w:hAnsi="Times New Roman" w:cs="Times New Roman"/>
          <w:sz w:val="28"/>
          <w:szCs w:val="28"/>
        </w:rPr>
      </w:pPr>
      <w:r w:rsidRPr="00420648">
        <w:rPr>
          <w:rFonts w:ascii="Times New Roman" w:hAnsi="Times New Roman" w:cs="Times New Roman"/>
          <w:sz w:val="28"/>
          <w:szCs w:val="28"/>
        </w:rPr>
        <w:t>Приложение 19</w:t>
      </w:r>
    </w:p>
    <w:p w14:paraId="511647C1" w14:textId="77777777" w:rsidR="00420648" w:rsidRPr="00420648" w:rsidRDefault="00420648" w:rsidP="00420648">
      <w:pPr>
        <w:pStyle w:val="ConsPlusNormal"/>
        <w:jc w:val="right"/>
        <w:rPr>
          <w:rFonts w:ascii="Times New Roman" w:hAnsi="Times New Roman" w:cs="Times New Roman"/>
          <w:sz w:val="28"/>
          <w:szCs w:val="28"/>
        </w:rPr>
      </w:pPr>
      <w:r w:rsidRPr="00420648">
        <w:rPr>
          <w:rFonts w:ascii="Times New Roman" w:hAnsi="Times New Roman" w:cs="Times New Roman"/>
          <w:sz w:val="28"/>
          <w:szCs w:val="28"/>
        </w:rPr>
        <w:t>к постановлению</w:t>
      </w:r>
    </w:p>
    <w:p w14:paraId="5ECB8A5B" w14:textId="77777777" w:rsidR="00420648" w:rsidRPr="00420648" w:rsidRDefault="00420648" w:rsidP="00420648">
      <w:pPr>
        <w:pStyle w:val="ConsPlusNormal"/>
        <w:jc w:val="right"/>
        <w:rPr>
          <w:rFonts w:ascii="Times New Roman" w:hAnsi="Times New Roman" w:cs="Times New Roman"/>
          <w:sz w:val="28"/>
          <w:szCs w:val="28"/>
        </w:rPr>
      </w:pPr>
      <w:r w:rsidRPr="00420648">
        <w:rPr>
          <w:rFonts w:ascii="Times New Roman" w:hAnsi="Times New Roman" w:cs="Times New Roman"/>
          <w:sz w:val="28"/>
          <w:szCs w:val="28"/>
        </w:rPr>
        <w:t>Правительства</w:t>
      </w:r>
    </w:p>
    <w:p w14:paraId="4187BDB2" w14:textId="77777777" w:rsidR="00420648" w:rsidRPr="00420648" w:rsidRDefault="00420648" w:rsidP="00420648">
      <w:pPr>
        <w:pStyle w:val="ConsPlusNormal"/>
        <w:jc w:val="right"/>
        <w:rPr>
          <w:rFonts w:ascii="Times New Roman" w:hAnsi="Times New Roman" w:cs="Times New Roman"/>
          <w:sz w:val="28"/>
          <w:szCs w:val="28"/>
        </w:rPr>
      </w:pPr>
      <w:r w:rsidRPr="00420648">
        <w:rPr>
          <w:rFonts w:ascii="Times New Roman" w:hAnsi="Times New Roman" w:cs="Times New Roman"/>
          <w:sz w:val="28"/>
          <w:szCs w:val="28"/>
        </w:rPr>
        <w:t>Ивановской области</w:t>
      </w:r>
    </w:p>
    <w:p w14:paraId="0F851A14" w14:textId="7A7B342B" w:rsidR="00420648" w:rsidRPr="00420648" w:rsidRDefault="00420648" w:rsidP="00420648">
      <w:pPr>
        <w:pStyle w:val="ConsPlusNormal"/>
        <w:jc w:val="right"/>
        <w:rPr>
          <w:rFonts w:ascii="Times New Roman" w:hAnsi="Times New Roman" w:cs="Times New Roman"/>
          <w:sz w:val="28"/>
          <w:szCs w:val="28"/>
        </w:rPr>
      </w:pPr>
      <w:r w:rsidRPr="00420648">
        <w:rPr>
          <w:rFonts w:ascii="Times New Roman" w:hAnsi="Times New Roman" w:cs="Times New Roman"/>
          <w:sz w:val="28"/>
          <w:szCs w:val="28"/>
        </w:rPr>
        <w:t xml:space="preserve">от 08.05.2020 </w:t>
      </w:r>
      <w:proofErr w:type="gramStart"/>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209</w:t>
      </w:r>
      <w:proofErr w:type="gramEnd"/>
      <w:r w:rsidRPr="00420648">
        <w:rPr>
          <w:rFonts w:ascii="Times New Roman" w:hAnsi="Times New Roman" w:cs="Times New Roman"/>
          <w:sz w:val="28"/>
          <w:szCs w:val="28"/>
        </w:rPr>
        <w:t>-п</w:t>
      </w:r>
    </w:p>
    <w:p w14:paraId="00461E87" w14:textId="77777777" w:rsidR="00420648" w:rsidRPr="00420648" w:rsidRDefault="00420648" w:rsidP="00420648">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0648" w:rsidRPr="00420648" w14:paraId="14133A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0DC96F" w14:textId="77777777" w:rsidR="00420648" w:rsidRPr="00420648" w:rsidRDefault="00420648" w:rsidP="00420648">
            <w:pPr>
              <w:spacing w:after="1"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34F55722" w14:textId="77777777" w:rsidR="00420648" w:rsidRPr="00420648" w:rsidRDefault="00420648" w:rsidP="00420648">
            <w:pPr>
              <w:spacing w:after="1"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31C70DE" w14:textId="77777777" w:rsidR="00420648" w:rsidRPr="00420648" w:rsidRDefault="00420648" w:rsidP="00420648">
            <w:pPr>
              <w:pStyle w:val="ConsPlusNormal"/>
              <w:jc w:val="both"/>
              <w:rPr>
                <w:rFonts w:ascii="Times New Roman" w:hAnsi="Times New Roman" w:cs="Times New Roman"/>
                <w:sz w:val="28"/>
                <w:szCs w:val="28"/>
              </w:rPr>
            </w:pPr>
            <w:r w:rsidRPr="00420648">
              <w:rPr>
                <w:rFonts w:ascii="Times New Roman" w:hAnsi="Times New Roman" w:cs="Times New Roman"/>
                <w:sz w:val="28"/>
                <w:szCs w:val="28"/>
              </w:rPr>
              <w:t xml:space="preserve">Действие положений приложения 19 (ред. от 03.03.2022) </w:t>
            </w:r>
            <w:hyperlink r:id="rId7" w:history="1">
              <w:r w:rsidRPr="00420648">
                <w:rPr>
                  <w:rFonts w:ascii="Times New Roman" w:hAnsi="Times New Roman" w:cs="Times New Roman"/>
                  <w:sz w:val="28"/>
                  <w:szCs w:val="28"/>
                </w:rPr>
                <w:t>распространяется</w:t>
              </w:r>
            </w:hyperlink>
            <w:r w:rsidRPr="00420648">
              <w:rPr>
                <w:rFonts w:ascii="Times New Roman" w:hAnsi="Times New Roman" w:cs="Times New Roman"/>
                <w:sz w:val="28"/>
                <w:szCs w:val="28"/>
              </w:rPr>
              <w:t xml:space="preserve"> на правоотношения, возникшие с 01.03.2022.</w:t>
            </w:r>
          </w:p>
        </w:tc>
        <w:tc>
          <w:tcPr>
            <w:tcW w:w="113" w:type="dxa"/>
            <w:tcBorders>
              <w:top w:val="nil"/>
              <w:left w:val="nil"/>
              <w:bottom w:val="nil"/>
              <w:right w:val="nil"/>
            </w:tcBorders>
            <w:shd w:val="clear" w:color="auto" w:fill="F4F3F8"/>
            <w:tcMar>
              <w:top w:w="0" w:type="dxa"/>
              <w:left w:w="0" w:type="dxa"/>
              <w:bottom w:w="0" w:type="dxa"/>
              <w:right w:w="0" w:type="dxa"/>
            </w:tcMar>
          </w:tcPr>
          <w:p w14:paraId="3522D35C" w14:textId="77777777" w:rsidR="00420648" w:rsidRPr="00420648" w:rsidRDefault="00420648" w:rsidP="00420648">
            <w:pPr>
              <w:spacing w:after="1" w:line="240" w:lineRule="auto"/>
              <w:rPr>
                <w:rFonts w:ascii="Times New Roman" w:hAnsi="Times New Roman" w:cs="Times New Roman"/>
                <w:sz w:val="28"/>
                <w:szCs w:val="28"/>
              </w:rPr>
            </w:pPr>
          </w:p>
        </w:tc>
      </w:tr>
    </w:tbl>
    <w:p w14:paraId="40BED8E9" w14:textId="77777777" w:rsidR="00420648" w:rsidRPr="00420648" w:rsidRDefault="00420648" w:rsidP="00420648">
      <w:pPr>
        <w:pStyle w:val="ConsPlusTitle"/>
        <w:spacing w:before="280"/>
        <w:jc w:val="center"/>
        <w:rPr>
          <w:rFonts w:ascii="Times New Roman" w:hAnsi="Times New Roman" w:cs="Times New Roman"/>
          <w:sz w:val="28"/>
          <w:szCs w:val="28"/>
        </w:rPr>
      </w:pPr>
      <w:r w:rsidRPr="00420648">
        <w:rPr>
          <w:rFonts w:ascii="Times New Roman" w:hAnsi="Times New Roman" w:cs="Times New Roman"/>
          <w:sz w:val="28"/>
          <w:szCs w:val="28"/>
        </w:rPr>
        <w:t>РЕГЛАМЕНТ</w:t>
      </w:r>
    </w:p>
    <w:p w14:paraId="74944938" w14:textId="77777777" w:rsidR="00420648" w:rsidRPr="00420648" w:rsidRDefault="00420648" w:rsidP="00420648">
      <w:pPr>
        <w:pStyle w:val="ConsPlusTitle"/>
        <w:jc w:val="center"/>
        <w:rPr>
          <w:rFonts w:ascii="Times New Roman" w:hAnsi="Times New Roman" w:cs="Times New Roman"/>
          <w:sz w:val="28"/>
          <w:szCs w:val="28"/>
        </w:rPr>
      </w:pPr>
      <w:r w:rsidRPr="00420648">
        <w:rPr>
          <w:rFonts w:ascii="Times New Roman" w:hAnsi="Times New Roman" w:cs="Times New Roman"/>
          <w:sz w:val="28"/>
          <w:szCs w:val="28"/>
        </w:rPr>
        <w:t>ПОРЯДКА РАБОТЫ ОРГАНИЗАЦИЙ, РАСПОЛОЖЕННЫХ НА ТЕРРИТОРИИ</w:t>
      </w:r>
    </w:p>
    <w:p w14:paraId="77C9DCBB" w14:textId="77777777" w:rsidR="00420648" w:rsidRPr="00420648" w:rsidRDefault="00420648" w:rsidP="00420648">
      <w:pPr>
        <w:pStyle w:val="ConsPlusTitle"/>
        <w:jc w:val="center"/>
        <w:rPr>
          <w:rFonts w:ascii="Times New Roman" w:hAnsi="Times New Roman" w:cs="Times New Roman"/>
          <w:sz w:val="28"/>
          <w:szCs w:val="28"/>
        </w:rPr>
      </w:pPr>
      <w:r w:rsidRPr="00420648">
        <w:rPr>
          <w:rFonts w:ascii="Times New Roman" w:hAnsi="Times New Roman" w:cs="Times New Roman"/>
          <w:sz w:val="28"/>
          <w:szCs w:val="28"/>
        </w:rPr>
        <w:t>ИВАНОВСКОЙ ОБЛАСТИ, ОСУЩЕСТВЛЯЮЩИХ ОБРАЗОВАТЕЛЬНУЮ</w:t>
      </w:r>
    </w:p>
    <w:p w14:paraId="1625E7A6" w14:textId="77777777" w:rsidR="00420648" w:rsidRPr="00420648" w:rsidRDefault="00420648" w:rsidP="00420648">
      <w:pPr>
        <w:pStyle w:val="ConsPlusTitle"/>
        <w:jc w:val="center"/>
        <w:rPr>
          <w:rFonts w:ascii="Times New Roman" w:hAnsi="Times New Roman" w:cs="Times New Roman"/>
          <w:sz w:val="28"/>
          <w:szCs w:val="28"/>
        </w:rPr>
      </w:pPr>
      <w:r w:rsidRPr="00420648">
        <w:rPr>
          <w:rFonts w:ascii="Times New Roman" w:hAnsi="Times New Roman" w:cs="Times New Roman"/>
          <w:sz w:val="28"/>
          <w:szCs w:val="28"/>
        </w:rPr>
        <w:t>ДЕЯТЕЛЬНОСТЬ ПО РЕАЛИЗАЦИИ ДОПОЛНИТЕЛЬНЫХ</w:t>
      </w:r>
    </w:p>
    <w:p w14:paraId="47348C91" w14:textId="77777777" w:rsidR="00420648" w:rsidRPr="00420648" w:rsidRDefault="00420648" w:rsidP="00420648">
      <w:pPr>
        <w:pStyle w:val="ConsPlusTitle"/>
        <w:jc w:val="center"/>
        <w:rPr>
          <w:rFonts w:ascii="Times New Roman" w:hAnsi="Times New Roman" w:cs="Times New Roman"/>
          <w:sz w:val="28"/>
          <w:szCs w:val="28"/>
        </w:rPr>
      </w:pPr>
      <w:r w:rsidRPr="00420648">
        <w:rPr>
          <w:rFonts w:ascii="Times New Roman" w:hAnsi="Times New Roman" w:cs="Times New Roman"/>
          <w:sz w:val="28"/>
          <w:szCs w:val="28"/>
        </w:rPr>
        <w:t>ОБЩЕОБРАЗОВАТЕЛЬНЫХ ПРОГРАММ, ОРГАНИЗАЦИЙ, ОСУЩЕСТВЛЯЮЩИХ</w:t>
      </w:r>
    </w:p>
    <w:p w14:paraId="46017888" w14:textId="77777777" w:rsidR="00420648" w:rsidRPr="00420648" w:rsidRDefault="00420648" w:rsidP="00420648">
      <w:pPr>
        <w:pStyle w:val="ConsPlusTitle"/>
        <w:jc w:val="center"/>
        <w:rPr>
          <w:rFonts w:ascii="Times New Roman" w:hAnsi="Times New Roman" w:cs="Times New Roman"/>
          <w:sz w:val="28"/>
          <w:szCs w:val="28"/>
        </w:rPr>
      </w:pPr>
      <w:r w:rsidRPr="00420648">
        <w:rPr>
          <w:rFonts w:ascii="Times New Roman" w:hAnsi="Times New Roman" w:cs="Times New Roman"/>
          <w:sz w:val="28"/>
          <w:szCs w:val="28"/>
        </w:rPr>
        <w:t>ОРГАНИЗОВАННОЕ ПРОВЕДЕНИЕ ВРЕМЕННОГО ДОСУГА ДЕТЕЙ,</w:t>
      </w:r>
    </w:p>
    <w:p w14:paraId="4179DBCA" w14:textId="77777777" w:rsidR="00420648" w:rsidRPr="00420648" w:rsidRDefault="00420648" w:rsidP="00420648">
      <w:pPr>
        <w:pStyle w:val="ConsPlusTitle"/>
        <w:jc w:val="center"/>
        <w:rPr>
          <w:rFonts w:ascii="Times New Roman" w:hAnsi="Times New Roman" w:cs="Times New Roman"/>
          <w:sz w:val="28"/>
          <w:szCs w:val="28"/>
        </w:rPr>
      </w:pPr>
      <w:r w:rsidRPr="00420648">
        <w:rPr>
          <w:rFonts w:ascii="Times New Roman" w:hAnsi="Times New Roman" w:cs="Times New Roman"/>
          <w:sz w:val="28"/>
          <w:szCs w:val="28"/>
        </w:rPr>
        <w:t>И ОРГАНИЗАЦИЙ, ОСУЩЕСТВЛЯЮЩИХ СПОРТИВНУЮ ПОДГОТОВКУ, В ЦЕЛЯХ</w:t>
      </w:r>
    </w:p>
    <w:p w14:paraId="7AF19AD0" w14:textId="77777777" w:rsidR="00420648" w:rsidRPr="00420648" w:rsidRDefault="00420648" w:rsidP="00420648">
      <w:pPr>
        <w:pStyle w:val="ConsPlusTitle"/>
        <w:jc w:val="center"/>
        <w:rPr>
          <w:rFonts w:ascii="Times New Roman" w:hAnsi="Times New Roman" w:cs="Times New Roman"/>
          <w:sz w:val="28"/>
          <w:szCs w:val="28"/>
        </w:rPr>
      </w:pPr>
      <w:r w:rsidRPr="00420648">
        <w:rPr>
          <w:rFonts w:ascii="Times New Roman" w:hAnsi="Times New Roman" w:cs="Times New Roman"/>
          <w:sz w:val="28"/>
          <w:szCs w:val="28"/>
        </w:rPr>
        <w:t>НЕДОПУЩЕНИЯ РАСПРОСТРАНЕНИЯ НОВОЙ КОРОНАВИРУСНОЙ ИНФЕКЦИИ</w:t>
      </w:r>
    </w:p>
    <w:p w14:paraId="21CD13E0" w14:textId="77777777" w:rsidR="00420648" w:rsidRPr="00420648" w:rsidRDefault="00420648" w:rsidP="00420648">
      <w:pPr>
        <w:pStyle w:val="ConsPlusTitle"/>
        <w:jc w:val="center"/>
        <w:rPr>
          <w:rFonts w:ascii="Times New Roman" w:hAnsi="Times New Roman" w:cs="Times New Roman"/>
          <w:sz w:val="28"/>
          <w:szCs w:val="28"/>
        </w:rPr>
      </w:pPr>
      <w:r w:rsidRPr="00420648">
        <w:rPr>
          <w:rFonts w:ascii="Times New Roman" w:hAnsi="Times New Roman" w:cs="Times New Roman"/>
          <w:sz w:val="28"/>
          <w:szCs w:val="28"/>
        </w:rPr>
        <w:t>(COVID-2019) НА ТЕРРИТОРИИ ИВАНОВСКОЙ ОБЛАСТИ</w:t>
      </w:r>
    </w:p>
    <w:p w14:paraId="53804B05" w14:textId="77777777" w:rsidR="00420648" w:rsidRPr="00420648" w:rsidRDefault="00420648" w:rsidP="00420648">
      <w:pPr>
        <w:spacing w:after="1"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0648" w:rsidRPr="00420648" w14:paraId="7444F2C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CAE610" w14:textId="77777777" w:rsidR="00420648" w:rsidRPr="00420648" w:rsidRDefault="00420648" w:rsidP="00420648">
            <w:pPr>
              <w:spacing w:after="1"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31E8FF8E" w14:textId="77777777" w:rsidR="00420648" w:rsidRPr="00420648" w:rsidRDefault="00420648" w:rsidP="00420648">
            <w:pPr>
              <w:spacing w:after="1"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2A0BB48" w14:textId="77777777" w:rsidR="00420648" w:rsidRPr="00420648" w:rsidRDefault="00420648" w:rsidP="00420648">
            <w:pPr>
              <w:pStyle w:val="ConsPlusNormal"/>
              <w:jc w:val="center"/>
              <w:rPr>
                <w:rFonts w:ascii="Times New Roman" w:hAnsi="Times New Roman" w:cs="Times New Roman"/>
                <w:sz w:val="28"/>
                <w:szCs w:val="28"/>
              </w:rPr>
            </w:pPr>
            <w:r w:rsidRPr="00420648">
              <w:rPr>
                <w:rFonts w:ascii="Times New Roman" w:hAnsi="Times New Roman" w:cs="Times New Roman"/>
                <w:sz w:val="28"/>
                <w:szCs w:val="28"/>
              </w:rPr>
              <w:t>Список изменяющих документов</w:t>
            </w:r>
          </w:p>
          <w:p w14:paraId="7B3DAB0B" w14:textId="77777777" w:rsidR="00420648" w:rsidRPr="00420648" w:rsidRDefault="00420648" w:rsidP="00420648">
            <w:pPr>
              <w:pStyle w:val="ConsPlusNormal"/>
              <w:jc w:val="center"/>
              <w:rPr>
                <w:rFonts w:ascii="Times New Roman" w:hAnsi="Times New Roman" w:cs="Times New Roman"/>
                <w:sz w:val="28"/>
                <w:szCs w:val="28"/>
              </w:rPr>
            </w:pPr>
            <w:r w:rsidRPr="00420648">
              <w:rPr>
                <w:rFonts w:ascii="Times New Roman" w:hAnsi="Times New Roman" w:cs="Times New Roman"/>
                <w:sz w:val="28"/>
                <w:szCs w:val="28"/>
              </w:rPr>
              <w:t xml:space="preserve">(введен </w:t>
            </w:r>
            <w:hyperlink r:id="rId8" w:history="1">
              <w:r w:rsidRPr="00420648">
                <w:rPr>
                  <w:rFonts w:ascii="Times New Roman" w:hAnsi="Times New Roman" w:cs="Times New Roman"/>
                  <w:sz w:val="28"/>
                  <w:szCs w:val="28"/>
                </w:rPr>
                <w:t>Постановлением</w:t>
              </w:r>
            </w:hyperlink>
            <w:r w:rsidRPr="00420648">
              <w:rPr>
                <w:rFonts w:ascii="Times New Roman" w:hAnsi="Times New Roman" w:cs="Times New Roman"/>
                <w:sz w:val="28"/>
                <w:szCs w:val="28"/>
              </w:rPr>
              <w:t xml:space="preserve"> Правительства Ивановской области</w:t>
            </w:r>
          </w:p>
          <w:p w14:paraId="07D7C8CC" w14:textId="3E67A551" w:rsidR="00420648" w:rsidRPr="00420648" w:rsidRDefault="00420648" w:rsidP="00420648">
            <w:pPr>
              <w:pStyle w:val="ConsPlusNormal"/>
              <w:jc w:val="center"/>
              <w:rPr>
                <w:rFonts w:ascii="Times New Roman" w:hAnsi="Times New Roman" w:cs="Times New Roman"/>
                <w:sz w:val="28"/>
                <w:szCs w:val="28"/>
              </w:rPr>
            </w:pPr>
            <w:r w:rsidRPr="00420648">
              <w:rPr>
                <w:rFonts w:ascii="Times New Roman" w:hAnsi="Times New Roman" w:cs="Times New Roman"/>
                <w:sz w:val="28"/>
                <w:szCs w:val="28"/>
              </w:rPr>
              <w:t xml:space="preserve">от 24.07.2020 </w:t>
            </w:r>
            <w:proofErr w:type="gramStart"/>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340</w:t>
            </w:r>
            <w:proofErr w:type="gramEnd"/>
            <w:r w:rsidRPr="00420648">
              <w:rPr>
                <w:rFonts w:ascii="Times New Roman" w:hAnsi="Times New Roman" w:cs="Times New Roman"/>
                <w:sz w:val="28"/>
                <w:szCs w:val="28"/>
              </w:rPr>
              <w:t>-п;</w:t>
            </w:r>
          </w:p>
          <w:p w14:paraId="7C3F0110" w14:textId="4643EB63" w:rsidR="00420648" w:rsidRPr="00420648" w:rsidRDefault="00420648" w:rsidP="00420648">
            <w:pPr>
              <w:pStyle w:val="ConsPlusNormal"/>
              <w:jc w:val="center"/>
              <w:rPr>
                <w:rFonts w:ascii="Times New Roman" w:hAnsi="Times New Roman" w:cs="Times New Roman"/>
                <w:sz w:val="28"/>
                <w:szCs w:val="28"/>
              </w:rPr>
            </w:pPr>
            <w:r w:rsidRPr="00420648">
              <w:rPr>
                <w:rFonts w:ascii="Times New Roman" w:hAnsi="Times New Roman" w:cs="Times New Roman"/>
                <w:sz w:val="28"/>
                <w:szCs w:val="28"/>
              </w:rPr>
              <w:t xml:space="preserve">в ред. Постановлений Правительства Ивановской области от 31.08.2020 </w:t>
            </w:r>
            <w:hyperlink r:id="rId9" w:history="1">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398-п</w:t>
              </w:r>
            </w:hyperlink>
            <w:r w:rsidRPr="00420648">
              <w:rPr>
                <w:rFonts w:ascii="Times New Roman" w:hAnsi="Times New Roman" w:cs="Times New Roman"/>
                <w:sz w:val="28"/>
                <w:szCs w:val="28"/>
              </w:rPr>
              <w:t>,</w:t>
            </w:r>
          </w:p>
          <w:p w14:paraId="1818C38B" w14:textId="448B694A" w:rsidR="00420648" w:rsidRPr="00420648" w:rsidRDefault="00420648" w:rsidP="00420648">
            <w:pPr>
              <w:pStyle w:val="ConsPlusNormal"/>
              <w:jc w:val="center"/>
              <w:rPr>
                <w:rFonts w:ascii="Times New Roman" w:hAnsi="Times New Roman" w:cs="Times New Roman"/>
                <w:sz w:val="28"/>
                <w:szCs w:val="28"/>
              </w:rPr>
            </w:pPr>
            <w:r w:rsidRPr="00420648">
              <w:rPr>
                <w:rFonts w:ascii="Times New Roman" w:hAnsi="Times New Roman" w:cs="Times New Roman"/>
                <w:sz w:val="28"/>
                <w:szCs w:val="28"/>
              </w:rPr>
              <w:t xml:space="preserve">от 12.11.2020 </w:t>
            </w:r>
            <w:hyperlink r:id="rId10" w:history="1">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555-п</w:t>
              </w:r>
            </w:hyperlink>
            <w:r w:rsidRPr="00420648">
              <w:rPr>
                <w:rFonts w:ascii="Times New Roman" w:hAnsi="Times New Roman" w:cs="Times New Roman"/>
                <w:sz w:val="28"/>
                <w:szCs w:val="28"/>
              </w:rPr>
              <w:t xml:space="preserve">, от 14.12.2020 </w:t>
            </w:r>
            <w:hyperlink r:id="rId11" w:history="1">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621-п</w:t>
              </w:r>
            </w:hyperlink>
            <w:r w:rsidRPr="00420648">
              <w:rPr>
                <w:rFonts w:ascii="Times New Roman" w:hAnsi="Times New Roman" w:cs="Times New Roman"/>
                <w:sz w:val="28"/>
                <w:szCs w:val="28"/>
              </w:rPr>
              <w:t xml:space="preserve">, от 12.02.2021 </w:t>
            </w:r>
            <w:hyperlink r:id="rId12" w:history="1">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52-п</w:t>
              </w:r>
            </w:hyperlink>
            <w:r w:rsidRPr="00420648">
              <w:rPr>
                <w:rFonts w:ascii="Times New Roman" w:hAnsi="Times New Roman" w:cs="Times New Roman"/>
                <w:sz w:val="28"/>
                <w:szCs w:val="28"/>
              </w:rPr>
              <w:t>,</w:t>
            </w:r>
          </w:p>
          <w:p w14:paraId="09126160" w14:textId="45AA3C46" w:rsidR="00420648" w:rsidRPr="00420648" w:rsidRDefault="00420648" w:rsidP="00420648">
            <w:pPr>
              <w:pStyle w:val="ConsPlusNormal"/>
              <w:jc w:val="center"/>
              <w:rPr>
                <w:rFonts w:ascii="Times New Roman" w:hAnsi="Times New Roman" w:cs="Times New Roman"/>
                <w:sz w:val="28"/>
                <w:szCs w:val="28"/>
              </w:rPr>
            </w:pPr>
            <w:r w:rsidRPr="00420648">
              <w:rPr>
                <w:rFonts w:ascii="Times New Roman" w:hAnsi="Times New Roman" w:cs="Times New Roman"/>
                <w:sz w:val="28"/>
                <w:szCs w:val="28"/>
              </w:rPr>
              <w:t xml:space="preserve">от 20.04.2021 </w:t>
            </w:r>
            <w:hyperlink r:id="rId13" w:history="1">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190-п</w:t>
              </w:r>
            </w:hyperlink>
            <w:r w:rsidRPr="00420648">
              <w:rPr>
                <w:rFonts w:ascii="Times New Roman" w:hAnsi="Times New Roman" w:cs="Times New Roman"/>
                <w:sz w:val="28"/>
                <w:szCs w:val="28"/>
              </w:rPr>
              <w:t xml:space="preserve">, от 04.06.2021 </w:t>
            </w:r>
            <w:hyperlink r:id="rId14" w:history="1">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264-п</w:t>
              </w:r>
            </w:hyperlink>
            <w:r w:rsidRPr="00420648">
              <w:rPr>
                <w:rFonts w:ascii="Times New Roman" w:hAnsi="Times New Roman" w:cs="Times New Roman"/>
                <w:sz w:val="28"/>
                <w:szCs w:val="28"/>
              </w:rPr>
              <w:t xml:space="preserve">, от 11.10.2021 </w:t>
            </w:r>
            <w:hyperlink r:id="rId15" w:history="1">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460-п</w:t>
              </w:r>
            </w:hyperlink>
            <w:r w:rsidRPr="00420648">
              <w:rPr>
                <w:rFonts w:ascii="Times New Roman" w:hAnsi="Times New Roman" w:cs="Times New Roman"/>
                <w:sz w:val="28"/>
                <w:szCs w:val="28"/>
              </w:rPr>
              <w:t>,</w:t>
            </w:r>
          </w:p>
          <w:p w14:paraId="212E43FE" w14:textId="74C653BD" w:rsidR="00420648" w:rsidRPr="00420648" w:rsidRDefault="00420648" w:rsidP="00420648">
            <w:pPr>
              <w:pStyle w:val="ConsPlusNormal"/>
              <w:jc w:val="center"/>
              <w:rPr>
                <w:rFonts w:ascii="Times New Roman" w:hAnsi="Times New Roman" w:cs="Times New Roman"/>
                <w:sz w:val="28"/>
                <w:szCs w:val="28"/>
              </w:rPr>
            </w:pPr>
            <w:r w:rsidRPr="00420648">
              <w:rPr>
                <w:rFonts w:ascii="Times New Roman" w:hAnsi="Times New Roman" w:cs="Times New Roman"/>
                <w:sz w:val="28"/>
                <w:szCs w:val="28"/>
              </w:rPr>
              <w:t xml:space="preserve">от 19.10.2021 </w:t>
            </w:r>
            <w:hyperlink r:id="rId16" w:history="1">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493-п</w:t>
              </w:r>
            </w:hyperlink>
            <w:r w:rsidRPr="00420648">
              <w:rPr>
                <w:rFonts w:ascii="Times New Roman" w:hAnsi="Times New Roman" w:cs="Times New Roman"/>
                <w:sz w:val="28"/>
                <w:szCs w:val="28"/>
              </w:rPr>
              <w:t xml:space="preserve">, от 11.11.2021 </w:t>
            </w:r>
            <w:hyperlink r:id="rId17" w:history="1">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552-п</w:t>
              </w:r>
            </w:hyperlink>
            <w:r w:rsidRPr="00420648">
              <w:rPr>
                <w:rFonts w:ascii="Times New Roman" w:hAnsi="Times New Roman" w:cs="Times New Roman"/>
                <w:sz w:val="28"/>
                <w:szCs w:val="28"/>
              </w:rPr>
              <w:t xml:space="preserve">, от 21.12.2021 </w:t>
            </w:r>
            <w:hyperlink r:id="rId18" w:history="1">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675-п</w:t>
              </w:r>
            </w:hyperlink>
            <w:r w:rsidRPr="00420648">
              <w:rPr>
                <w:rFonts w:ascii="Times New Roman" w:hAnsi="Times New Roman" w:cs="Times New Roman"/>
                <w:sz w:val="28"/>
                <w:szCs w:val="28"/>
              </w:rPr>
              <w:t>,</w:t>
            </w:r>
          </w:p>
          <w:p w14:paraId="06F32FE2" w14:textId="48FCB732" w:rsidR="00420648" w:rsidRPr="00420648" w:rsidRDefault="00420648" w:rsidP="00420648">
            <w:pPr>
              <w:pStyle w:val="ConsPlusNormal"/>
              <w:jc w:val="center"/>
              <w:rPr>
                <w:rFonts w:ascii="Times New Roman" w:hAnsi="Times New Roman" w:cs="Times New Roman"/>
                <w:sz w:val="28"/>
                <w:szCs w:val="28"/>
              </w:rPr>
            </w:pPr>
            <w:r w:rsidRPr="00420648">
              <w:rPr>
                <w:rFonts w:ascii="Times New Roman" w:hAnsi="Times New Roman" w:cs="Times New Roman"/>
                <w:sz w:val="28"/>
                <w:szCs w:val="28"/>
              </w:rPr>
              <w:t xml:space="preserve">от 21.02.2022 </w:t>
            </w:r>
            <w:hyperlink r:id="rId19" w:history="1">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74-п</w:t>
              </w:r>
            </w:hyperlink>
            <w:r w:rsidRPr="00420648">
              <w:rPr>
                <w:rFonts w:ascii="Times New Roman" w:hAnsi="Times New Roman" w:cs="Times New Roman"/>
                <w:sz w:val="28"/>
                <w:szCs w:val="28"/>
              </w:rPr>
              <w:t xml:space="preserve">, от 03.03.2022 </w:t>
            </w:r>
            <w:hyperlink r:id="rId20" w:history="1">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109-п</w:t>
              </w:r>
            </w:hyperlink>
            <w:r w:rsidRPr="00420648">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A80A4F4" w14:textId="77777777" w:rsidR="00420648" w:rsidRPr="00420648" w:rsidRDefault="00420648" w:rsidP="00420648">
            <w:pPr>
              <w:spacing w:after="1" w:line="240" w:lineRule="auto"/>
              <w:rPr>
                <w:rFonts w:ascii="Times New Roman" w:hAnsi="Times New Roman" w:cs="Times New Roman"/>
                <w:sz w:val="28"/>
                <w:szCs w:val="28"/>
              </w:rPr>
            </w:pPr>
          </w:p>
        </w:tc>
      </w:tr>
    </w:tbl>
    <w:p w14:paraId="14231A89" w14:textId="77777777" w:rsidR="00420648" w:rsidRPr="00420648" w:rsidRDefault="00420648" w:rsidP="00420648">
      <w:pPr>
        <w:pStyle w:val="ConsPlusNormal"/>
        <w:rPr>
          <w:rFonts w:ascii="Times New Roman" w:hAnsi="Times New Roman" w:cs="Times New Roman"/>
          <w:sz w:val="28"/>
          <w:szCs w:val="28"/>
        </w:rPr>
      </w:pPr>
    </w:p>
    <w:p w14:paraId="21BDA3A8" w14:textId="7C50F9C0" w:rsid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 xml:space="preserve">В целях предупреждения распространения новой коронавирусной инфекции (COVID-2019) (далее - COVID-2019) на территории Ивановской области, обеспечения безопасности граждан в условиях неблагоприятной санитарно-эпидемиологической ситуации и действия на территории Ивановской области режима повышенной готовности, организации, расположенные на территории Ивановской области, осуществляющие образовательную деятельность по реализации дополнительных общеобразовательных программ, организации, осуществляющие организованное проведение временного досуга детей (за исключением </w:t>
      </w:r>
      <w:r w:rsidRPr="00420648">
        <w:rPr>
          <w:rFonts w:ascii="Times New Roman" w:hAnsi="Times New Roman" w:cs="Times New Roman"/>
          <w:sz w:val="28"/>
          <w:szCs w:val="28"/>
        </w:rPr>
        <w:lastRenderedPageBreak/>
        <w:t>детских игровых комнат и детских развлекательных центров, а также аттракционов), и организации, осуществляющие спортивную подготовку (далее соответственно - организация, организации), обязаны:</w:t>
      </w:r>
    </w:p>
    <w:p w14:paraId="498A39E7" w14:textId="77777777" w:rsidR="00F549DD" w:rsidRPr="00420648" w:rsidRDefault="00F549DD" w:rsidP="00420648">
      <w:pPr>
        <w:pStyle w:val="ConsPlusNormal"/>
        <w:ind w:firstLine="540"/>
        <w:jc w:val="both"/>
        <w:rPr>
          <w:rFonts w:ascii="Times New Roman" w:hAnsi="Times New Roman" w:cs="Times New Roman"/>
          <w:sz w:val="28"/>
          <w:szCs w:val="28"/>
        </w:rPr>
      </w:pPr>
    </w:p>
    <w:p w14:paraId="033C2C1E" w14:textId="0B25096C" w:rsidR="00420648" w:rsidRDefault="00420648" w:rsidP="00F549DD">
      <w:pPr>
        <w:pStyle w:val="ConsPlusNormal"/>
        <w:numPr>
          <w:ilvl w:val="0"/>
          <w:numId w:val="1"/>
        </w:numPr>
        <w:jc w:val="both"/>
        <w:rPr>
          <w:rFonts w:ascii="Times New Roman" w:hAnsi="Times New Roman" w:cs="Times New Roman"/>
          <w:sz w:val="28"/>
          <w:szCs w:val="28"/>
        </w:rPr>
      </w:pPr>
      <w:r w:rsidRPr="00420648">
        <w:rPr>
          <w:rFonts w:ascii="Times New Roman" w:hAnsi="Times New Roman" w:cs="Times New Roman"/>
          <w:sz w:val="28"/>
          <w:szCs w:val="28"/>
        </w:rPr>
        <w:t>Уведомить не позднее чем за 1 рабочий день до открытия организации Управление Федеральной службы по надзору в сфере защиты прав потребителей и благополучия человека по Ивановской области о планируемых сроках открытия организации в условиях распространения COVID-2019, информировать родителей (законных представителей) детей о режиме функционирования организации в условиях распространения COVID-2019.</w:t>
      </w:r>
    </w:p>
    <w:p w14:paraId="59180FDA" w14:textId="77777777" w:rsidR="00F549DD" w:rsidRPr="00420648" w:rsidRDefault="00F549DD" w:rsidP="00F549DD">
      <w:pPr>
        <w:pStyle w:val="ConsPlusNormal"/>
        <w:ind w:left="900"/>
        <w:jc w:val="both"/>
        <w:rPr>
          <w:rFonts w:ascii="Times New Roman" w:hAnsi="Times New Roman" w:cs="Times New Roman"/>
          <w:sz w:val="28"/>
          <w:szCs w:val="28"/>
        </w:rPr>
      </w:pPr>
    </w:p>
    <w:p w14:paraId="36752456" w14:textId="205CE270" w:rsidR="00420648" w:rsidRDefault="00420648" w:rsidP="00F549DD">
      <w:pPr>
        <w:pStyle w:val="ConsPlusNormal"/>
        <w:numPr>
          <w:ilvl w:val="0"/>
          <w:numId w:val="1"/>
        </w:numPr>
        <w:jc w:val="both"/>
        <w:rPr>
          <w:rFonts w:ascii="Times New Roman" w:hAnsi="Times New Roman" w:cs="Times New Roman"/>
          <w:sz w:val="28"/>
          <w:szCs w:val="28"/>
        </w:rPr>
      </w:pPr>
      <w:r w:rsidRPr="00420648">
        <w:rPr>
          <w:rFonts w:ascii="Times New Roman" w:hAnsi="Times New Roman" w:cs="Times New Roman"/>
          <w:sz w:val="28"/>
          <w:szCs w:val="28"/>
        </w:rPr>
        <w:t>Определить максимальное количество обучающихся для одновременного нахождения в каждом из помещений для занятий организации исходя из направленности реализуемых дополнительных общеобразовательных программ (направленности занятий), с учетом установленных для конкретных видов занятий санитарно-эпидемиологических требований и правил, а также необходимости соблюдения во время занятий социальной дистанции не менее 1,5 метра между обучающимися, сотрудниками организации.</w:t>
      </w:r>
    </w:p>
    <w:p w14:paraId="2667963D" w14:textId="77777777" w:rsidR="00F549DD" w:rsidRDefault="00F549DD" w:rsidP="00F549DD">
      <w:pPr>
        <w:pStyle w:val="a7"/>
        <w:rPr>
          <w:rFonts w:ascii="Times New Roman" w:hAnsi="Times New Roman" w:cs="Times New Roman"/>
          <w:sz w:val="28"/>
          <w:szCs w:val="28"/>
        </w:rPr>
      </w:pPr>
    </w:p>
    <w:p w14:paraId="46FFBBE1"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3. Организовать работу по специально разработанному расписанию (графику) занятий, перемен, составленному с целью минимизации контактов обучающихся, сотрудников (в том числе сокращения их количества во время проведения термометрии, переодевания (при необходимости), подготовки к занятиям).</w:t>
      </w:r>
    </w:p>
    <w:p w14:paraId="5BD77FE7"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4. Закрепить за каждой группой отдельное помещение для занятий, в котором проводить все виды занятий, не допускать переход обучающихся из одного помещения в другое в течение дня, за исключением занятий, требующих специального оборудования (в том числе музыкальное, спортивное, тренировочное, художественное и иное) с учетом направленности занятий.</w:t>
      </w:r>
    </w:p>
    <w:p w14:paraId="7552A099"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При использовании музыкального зала, спортивного зала, иных помещений, специально оборудованных для проведения конкретного вида занятий, после каждого его посещения проводить влажную уборку помещения с применением дезинфицирующих средств.</w:t>
      </w:r>
    </w:p>
    <w:p w14:paraId="7DE80C0F" w14:textId="77777777" w:rsidR="00420648" w:rsidRPr="00420648" w:rsidRDefault="00420648" w:rsidP="00420648">
      <w:pPr>
        <w:pStyle w:val="ConsPlusNormal"/>
        <w:ind w:firstLine="540"/>
        <w:jc w:val="both"/>
        <w:rPr>
          <w:rFonts w:ascii="Times New Roman" w:hAnsi="Times New Roman" w:cs="Times New Roman"/>
          <w:sz w:val="28"/>
          <w:szCs w:val="28"/>
        </w:rPr>
      </w:pPr>
      <w:bookmarkStart w:id="0" w:name="P31"/>
      <w:bookmarkEnd w:id="0"/>
      <w:r w:rsidRPr="00420648">
        <w:rPr>
          <w:rFonts w:ascii="Times New Roman" w:hAnsi="Times New Roman" w:cs="Times New Roman"/>
          <w:sz w:val="28"/>
          <w:szCs w:val="28"/>
        </w:rPr>
        <w:t>5. Не допускать проведение массовых мероприятий с участием различных групп обучающихся, а также массовых мероприятий с привлечением родителей (законных представителей) детей, а также лиц из иных организаций.</w:t>
      </w:r>
    </w:p>
    <w:p w14:paraId="4A238CAA"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 xml:space="preserve">Ограничения, указанные в </w:t>
      </w:r>
      <w:hyperlink w:anchor="P31" w:history="1">
        <w:r w:rsidRPr="00420648">
          <w:rPr>
            <w:rFonts w:ascii="Times New Roman" w:hAnsi="Times New Roman" w:cs="Times New Roman"/>
            <w:sz w:val="28"/>
            <w:szCs w:val="28"/>
          </w:rPr>
          <w:t>абзаце первом</w:t>
        </w:r>
      </w:hyperlink>
      <w:r w:rsidRPr="00420648">
        <w:rPr>
          <w:rFonts w:ascii="Times New Roman" w:hAnsi="Times New Roman" w:cs="Times New Roman"/>
          <w:sz w:val="28"/>
          <w:szCs w:val="28"/>
        </w:rPr>
        <w:t xml:space="preserve"> настоящего пункта, не распространяются на проведение в организациях анимационных программ для лиц в возрасте до 18 лет (в группах не более 15 участников одновременно) при соблюдении следующих требований:</w:t>
      </w:r>
    </w:p>
    <w:p w14:paraId="50D84147" w14:textId="5F30343E" w:rsidR="00420648" w:rsidRPr="00420648" w:rsidRDefault="00420648" w:rsidP="00420648">
      <w:pPr>
        <w:pStyle w:val="ConsPlusNormal"/>
        <w:jc w:val="both"/>
        <w:rPr>
          <w:rFonts w:ascii="Times New Roman" w:hAnsi="Times New Roman" w:cs="Times New Roman"/>
          <w:sz w:val="28"/>
          <w:szCs w:val="28"/>
        </w:rPr>
      </w:pPr>
      <w:r w:rsidRPr="00420648">
        <w:rPr>
          <w:rFonts w:ascii="Times New Roman" w:hAnsi="Times New Roman" w:cs="Times New Roman"/>
          <w:sz w:val="28"/>
          <w:szCs w:val="28"/>
        </w:rPr>
        <w:lastRenderedPageBreak/>
        <w:t xml:space="preserve">(абзац введен </w:t>
      </w:r>
      <w:hyperlink r:id="rId21" w:history="1">
        <w:r w:rsidRPr="00420648">
          <w:rPr>
            <w:rFonts w:ascii="Times New Roman" w:hAnsi="Times New Roman" w:cs="Times New Roman"/>
            <w:sz w:val="28"/>
            <w:szCs w:val="28"/>
          </w:rPr>
          <w:t>Постановлением</w:t>
        </w:r>
      </w:hyperlink>
      <w:r w:rsidRPr="00420648">
        <w:rPr>
          <w:rFonts w:ascii="Times New Roman" w:hAnsi="Times New Roman" w:cs="Times New Roman"/>
          <w:sz w:val="28"/>
          <w:szCs w:val="28"/>
        </w:rPr>
        <w:t xml:space="preserve"> Правительства Ивановской области от 21.12.2021 </w:t>
      </w:r>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675-п)</w:t>
      </w:r>
    </w:p>
    <w:p w14:paraId="134D33BC"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5.1. Организатор анимационной программы обеспечивает допуск к ее проведению персонала, в том числе технического и анимационного, после прохождения термометрии и при отсутствии признаков наличия инфекционного заболевания.</w:t>
      </w:r>
    </w:p>
    <w:p w14:paraId="13C67F34" w14:textId="5E35C15D" w:rsidR="00420648" w:rsidRPr="00420648" w:rsidRDefault="00420648" w:rsidP="00420648">
      <w:pPr>
        <w:pStyle w:val="ConsPlusNormal"/>
        <w:jc w:val="both"/>
        <w:rPr>
          <w:rFonts w:ascii="Times New Roman" w:hAnsi="Times New Roman" w:cs="Times New Roman"/>
          <w:sz w:val="28"/>
          <w:szCs w:val="28"/>
        </w:rPr>
      </w:pPr>
      <w:r w:rsidRPr="00420648">
        <w:rPr>
          <w:rFonts w:ascii="Times New Roman" w:hAnsi="Times New Roman" w:cs="Times New Roman"/>
          <w:sz w:val="28"/>
          <w:szCs w:val="28"/>
        </w:rPr>
        <w:t>(</w:t>
      </w:r>
      <w:proofErr w:type="spellStart"/>
      <w:r w:rsidRPr="00420648">
        <w:rPr>
          <w:rFonts w:ascii="Times New Roman" w:hAnsi="Times New Roman" w:cs="Times New Roman"/>
          <w:sz w:val="28"/>
          <w:szCs w:val="28"/>
        </w:rPr>
        <w:t>пп</w:t>
      </w:r>
      <w:proofErr w:type="spellEnd"/>
      <w:r w:rsidRPr="00420648">
        <w:rPr>
          <w:rFonts w:ascii="Times New Roman" w:hAnsi="Times New Roman" w:cs="Times New Roman"/>
          <w:sz w:val="28"/>
          <w:szCs w:val="28"/>
        </w:rPr>
        <w:t xml:space="preserve">. 5.1 в ред. </w:t>
      </w:r>
      <w:hyperlink r:id="rId22" w:history="1">
        <w:r w:rsidRPr="00420648">
          <w:rPr>
            <w:rFonts w:ascii="Times New Roman" w:hAnsi="Times New Roman" w:cs="Times New Roman"/>
            <w:sz w:val="28"/>
            <w:szCs w:val="28"/>
          </w:rPr>
          <w:t>Постановления</w:t>
        </w:r>
      </w:hyperlink>
      <w:r w:rsidRPr="00420648">
        <w:rPr>
          <w:rFonts w:ascii="Times New Roman" w:hAnsi="Times New Roman" w:cs="Times New Roman"/>
          <w:sz w:val="28"/>
          <w:szCs w:val="28"/>
        </w:rPr>
        <w:t xml:space="preserve"> Правительства Ивановской области от 03.03.2022 </w:t>
      </w:r>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109-п)</w:t>
      </w:r>
    </w:p>
    <w:p w14:paraId="410AA171"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5.2. Маршруты входа (выхода) в помещения, задействованные для проведения анимационной программы, должны исключать пересечение участников из различных групп.</w:t>
      </w:r>
    </w:p>
    <w:p w14:paraId="4FE044B1" w14:textId="185B2C47" w:rsidR="00420648" w:rsidRPr="00420648" w:rsidRDefault="00420648" w:rsidP="00420648">
      <w:pPr>
        <w:pStyle w:val="ConsPlusNormal"/>
        <w:jc w:val="both"/>
        <w:rPr>
          <w:rFonts w:ascii="Times New Roman" w:hAnsi="Times New Roman" w:cs="Times New Roman"/>
          <w:sz w:val="28"/>
          <w:szCs w:val="28"/>
        </w:rPr>
      </w:pPr>
      <w:r w:rsidRPr="00420648">
        <w:rPr>
          <w:rFonts w:ascii="Times New Roman" w:hAnsi="Times New Roman" w:cs="Times New Roman"/>
          <w:sz w:val="28"/>
          <w:szCs w:val="28"/>
        </w:rPr>
        <w:t xml:space="preserve">(п. 5.2 введен </w:t>
      </w:r>
      <w:hyperlink r:id="rId23" w:history="1">
        <w:r w:rsidRPr="00420648">
          <w:rPr>
            <w:rFonts w:ascii="Times New Roman" w:hAnsi="Times New Roman" w:cs="Times New Roman"/>
            <w:sz w:val="28"/>
            <w:szCs w:val="28"/>
          </w:rPr>
          <w:t>Постановлением</w:t>
        </w:r>
      </w:hyperlink>
      <w:r w:rsidRPr="00420648">
        <w:rPr>
          <w:rFonts w:ascii="Times New Roman" w:hAnsi="Times New Roman" w:cs="Times New Roman"/>
          <w:sz w:val="28"/>
          <w:szCs w:val="28"/>
        </w:rPr>
        <w:t xml:space="preserve"> Правительства Ивановской области от 21.12.2021 </w:t>
      </w:r>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675-п)</w:t>
      </w:r>
    </w:p>
    <w:p w14:paraId="69B80F91"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5.3. Участники анимационной программы должны использовать средства индивидуальной защиты органов дыхания (маски, респираторы и иные изделия, их заменяющие).</w:t>
      </w:r>
    </w:p>
    <w:p w14:paraId="553A22A3" w14:textId="2D90041A" w:rsidR="00420648" w:rsidRPr="00420648" w:rsidRDefault="00420648" w:rsidP="00420648">
      <w:pPr>
        <w:pStyle w:val="ConsPlusNormal"/>
        <w:jc w:val="both"/>
        <w:rPr>
          <w:rFonts w:ascii="Times New Roman" w:hAnsi="Times New Roman" w:cs="Times New Roman"/>
          <w:sz w:val="28"/>
          <w:szCs w:val="28"/>
        </w:rPr>
      </w:pPr>
      <w:r w:rsidRPr="00420648">
        <w:rPr>
          <w:rFonts w:ascii="Times New Roman" w:hAnsi="Times New Roman" w:cs="Times New Roman"/>
          <w:sz w:val="28"/>
          <w:szCs w:val="28"/>
        </w:rPr>
        <w:t xml:space="preserve">(п. 5.3 введен </w:t>
      </w:r>
      <w:hyperlink r:id="rId24" w:history="1">
        <w:r w:rsidRPr="00420648">
          <w:rPr>
            <w:rFonts w:ascii="Times New Roman" w:hAnsi="Times New Roman" w:cs="Times New Roman"/>
            <w:sz w:val="28"/>
            <w:szCs w:val="28"/>
          </w:rPr>
          <w:t>Постановлением</w:t>
        </w:r>
      </w:hyperlink>
      <w:r w:rsidRPr="00420648">
        <w:rPr>
          <w:rFonts w:ascii="Times New Roman" w:hAnsi="Times New Roman" w:cs="Times New Roman"/>
          <w:sz w:val="28"/>
          <w:szCs w:val="28"/>
        </w:rPr>
        <w:t xml:space="preserve"> Правительства Ивановской области от 21.12.2021 </w:t>
      </w:r>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675-п)</w:t>
      </w:r>
    </w:p>
    <w:p w14:paraId="324FB5CF"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5.4. В помещениях, задействованных для проведения анимационной программы, должны быть установлены оборудование для обеззараживания воздуха и дозаторы с кожными антисептиками для обработки рук.</w:t>
      </w:r>
    </w:p>
    <w:p w14:paraId="36FEA3EF" w14:textId="7DA5F631" w:rsidR="00420648" w:rsidRPr="00420648" w:rsidRDefault="00420648" w:rsidP="00420648">
      <w:pPr>
        <w:pStyle w:val="ConsPlusNormal"/>
        <w:jc w:val="both"/>
        <w:rPr>
          <w:rFonts w:ascii="Times New Roman" w:hAnsi="Times New Roman" w:cs="Times New Roman"/>
          <w:sz w:val="28"/>
          <w:szCs w:val="28"/>
        </w:rPr>
      </w:pPr>
      <w:r w:rsidRPr="00420648">
        <w:rPr>
          <w:rFonts w:ascii="Times New Roman" w:hAnsi="Times New Roman" w:cs="Times New Roman"/>
          <w:sz w:val="28"/>
          <w:szCs w:val="28"/>
        </w:rPr>
        <w:t xml:space="preserve">(п. 5.4 введен </w:t>
      </w:r>
      <w:hyperlink r:id="rId25" w:history="1">
        <w:r w:rsidRPr="00420648">
          <w:rPr>
            <w:rFonts w:ascii="Times New Roman" w:hAnsi="Times New Roman" w:cs="Times New Roman"/>
            <w:sz w:val="28"/>
            <w:szCs w:val="28"/>
          </w:rPr>
          <w:t>Постановлением</w:t>
        </w:r>
      </w:hyperlink>
      <w:r w:rsidRPr="00420648">
        <w:rPr>
          <w:rFonts w:ascii="Times New Roman" w:hAnsi="Times New Roman" w:cs="Times New Roman"/>
          <w:sz w:val="28"/>
          <w:szCs w:val="28"/>
        </w:rPr>
        <w:t xml:space="preserve"> Правительства Ивановской области от 21.12.2021 </w:t>
      </w:r>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675-п)</w:t>
      </w:r>
    </w:p>
    <w:p w14:paraId="61E3EA94"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5.5. Санитарная обработка помещения, в котором проводится анимационная программа, должна проводиться после каждой группы не менее 15 минут, с обработкой контактных поверхностей.</w:t>
      </w:r>
    </w:p>
    <w:p w14:paraId="7FAB1909" w14:textId="308F3D8A" w:rsidR="00420648" w:rsidRPr="00420648" w:rsidRDefault="00420648" w:rsidP="00420648">
      <w:pPr>
        <w:pStyle w:val="ConsPlusNormal"/>
        <w:jc w:val="both"/>
        <w:rPr>
          <w:rFonts w:ascii="Times New Roman" w:hAnsi="Times New Roman" w:cs="Times New Roman"/>
          <w:sz w:val="28"/>
          <w:szCs w:val="28"/>
        </w:rPr>
      </w:pPr>
      <w:r w:rsidRPr="00420648">
        <w:rPr>
          <w:rFonts w:ascii="Times New Roman" w:hAnsi="Times New Roman" w:cs="Times New Roman"/>
          <w:sz w:val="28"/>
          <w:szCs w:val="28"/>
        </w:rPr>
        <w:t xml:space="preserve">(п. 5.5 введен </w:t>
      </w:r>
      <w:hyperlink r:id="rId26" w:history="1">
        <w:r w:rsidRPr="00420648">
          <w:rPr>
            <w:rFonts w:ascii="Times New Roman" w:hAnsi="Times New Roman" w:cs="Times New Roman"/>
            <w:sz w:val="28"/>
            <w:szCs w:val="28"/>
          </w:rPr>
          <w:t>Постановлением</w:t>
        </w:r>
      </w:hyperlink>
      <w:r w:rsidRPr="00420648">
        <w:rPr>
          <w:rFonts w:ascii="Times New Roman" w:hAnsi="Times New Roman" w:cs="Times New Roman"/>
          <w:sz w:val="28"/>
          <w:szCs w:val="28"/>
        </w:rPr>
        <w:t xml:space="preserve"> Правительства Ивановской области от 21.12.2021 </w:t>
      </w:r>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675-п)</w:t>
      </w:r>
    </w:p>
    <w:p w14:paraId="61EC7656"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5.6. Рекомендуется отказаться от проведения чаепитий и дегустаций пищевых продуктов и напитков либо использовать одноразовую посуду и продукты в индивидуальной упаковке.</w:t>
      </w:r>
    </w:p>
    <w:p w14:paraId="4784BC0D" w14:textId="52888209" w:rsidR="00420648" w:rsidRPr="00420648" w:rsidRDefault="00420648" w:rsidP="00420648">
      <w:pPr>
        <w:pStyle w:val="ConsPlusNormal"/>
        <w:jc w:val="both"/>
        <w:rPr>
          <w:rFonts w:ascii="Times New Roman" w:hAnsi="Times New Roman" w:cs="Times New Roman"/>
          <w:sz w:val="28"/>
          <w:szCs w:val="28"/>
        </w:rPr>
      </w:pPr>
      <w:r w:rsidRPr="00420648">
        <w:rPr>
          <w:rFonts w:ascii="Times New Roman" w:hAnsi="Times New Roman" w:cs="Times New Roman"/>
          <w:sz w:val="28"/>
          <w:szCs w:val="28"/>
        </w:rPr>
        <w:t xml:space="preserve">(п. 5.6 введен </w:t>
      </w:r>
      <w:hyperlink r:id="rId27" w:history="1">
        <w:r w:rsidRPr="00420648">
          <w:rPr>
            <w:rFonts w:ascii="Times New Roman" w:hAnsi="Times New Roman" w:cs="Times New Roman"/>
            <w:sz w:val="28"/>
            <w:szCs w:val="28"/>
          </w:rPr>
          <w:t>Постановлением</w:t>
        </w:r>
      </w:hyperlink>
      <w:r w:rsidRPr="00420648">
        <w:rPr>
          <w:rFonts w:ascii="Times New Roman" w:hAnsi="Times New Roman" w:cs="Times New Roman"/>
          <w:sz w:val="28"/>
          <w:szCs w:val="28"/>
        </w:rPr>
        <w:t xml:space="preserve"> Правительства Ивановской области от 21.12.2021 </w:t>
      </w:r>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675-п)</w:t>
      </w:r>
    </w:p>
    <w:p w14:paraId="4A2F0D66"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6. Не допускать проведение занятий детей совместно с их родителями (законными представителями).</w:t>
      </w:r>
    </w:p>
    <w:p w14:paraId="0A21D142" w14:textId="77777777" w:rsidR="00420648" w:rsidRPr="00420648" w:rsidRDefault="00420648" w:rsidP="00420648">
      <w:pPr>
        <w:spacing w:after="1"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0648" w:rsidRPr="00420648" w14:paraId="0E1D97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65843A" w14:textId="77777777" w:rsidR="00420648" w:rsidRPr="00420648" w:rsidRDefault="00420648" w:rsidP="00420648">
            <w:pPr>
              <w:spacing w:after="1"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278E8834" w14:textId="77777777" w:rsidR="00420648" w:rsidRPr="00420648" w:rsidRDefault="00420648" w:rsidP="00420648">
            <w:pPr>
              <w:spacing w:after="1"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20BF248" w14:textId="1F1BC687" w:rsidR="00420648" w:rsidRPr="00420648" w:rsidRDefault="00420648" w:rsidP="00420648">
            <w:pPr>
              <w:pStyle w:val="ConsPlusNormal"/>
              <w:jc w:val="both"/>
              <w:rPr>
                <w:rFonts w:ascii="Times New Roman" w:hAnsi="Times New Roman" w:cs="Times New Roman"/>
                <w:sz w:val="28"/>
                <w:szCs w:val="28"/>
              </w:rPr>
            </w:pPr>
            <w:r w:rsidRPr="00420648">
              <w:rPr>
                <w:rFonts w:ascii="Times New Roman" w:hAnsi="Times New Roman" w:cs="Times New Roman"/>
                <w:sz w:val="28"/>
                <w:szCs w:val="28"/>
              </w:rPr>
              <w:t xml:space="preserve">Действие п. 6.1 приостановлено до издания соответствующего указа Губернатора Ивановской области </w:t>
            </w:r>
            <w:hyperlink r:id="rId28" w:history="1">
              <w:r w:rsidRPr="00420648">
                <w:rPr>
                  <w:rFonts w:ascii="Times New Roman" w:hAnsi="Times New Roman" w:cs="Times New Roman"/>
                  <w:sz w:val="28"/>
                  <w:szCs w:val="28"/>
                </w:rPr>
                <w:t>Постановлением</w:t>
              </w:r>
            </w:hyperlink>
            <w:r w:rsidRPr="00420648">
              <w:rPr>
                <w:rFonts w:ascii="Times New Roman" w:hAnsi="Times New Roman" w:cs="Times New Roman"/>
                <w:sz w:val="28"/>
                <w:szCs w:val="28"/>
              </w:rPr>
              <w:t xml:space="preserve"> Правительства Ивановской области от 11.11.2021 </w:t>
            </w:r>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552-п.</w:t>
            </w:r>
          </w:p>
        </w:tc>
        <w:tc>
          <w:tcPr>
            <w:tcW w:w="113" w:type="dxa"/>
            <w:tcBorders>
              <w:top w:val="nil"/>
              <w:left w:val="nil"/>
              <w:bottom w:val="nil"/>
              <w:right w:val="nil"/>
            </w:tcBorders>
            <w:shd w:val="clear" w:color="auto" w:fill="F4F3F8"/>
            <w:tcMar>
              <w:top w:w="0" w:type="dxa"/>
              <w:left w:w="0" w:type="dxa"/>
              <w:bottom w:w="0" w:type="dxa"/>
              <w:right w:w="0" w:type="dxa"/>
            </w:tcMar>
          </w:tcPr>
          <w:p w14:paraId="3F5A8142" w14:textId="77777777" w:rsidR="00420648" w:rsidRPr="00420648" w:rsidRDefault="00420648" w:rsidP="00420648">
            <w:pPr>
              <w:spacing w:after="1" w:line="240" w:lineRule="auto"/>
              <w:rPr>
                <w:rFonts w:ascii="Times New Roman" w:hAnsi="Times New Roman" w:cs="Times New Roman"/>
                <w:sz w:val="28"/>
                <w:szCs w:val="28"/>
              </w:rPr>
            </w:pPr>
          </w:p>
        </w:tc>
      </w:tr>
    </w:tbl>
    <w:p w14:paraId="2041FBAE"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6.1. При организации и проведении праздничных мероприятий (концертов, утренников, спектаклей и других праздничных мероприятий) в организации:</w:t>
      </w:r>
    </w:p>
    <w:p w14:paraId="1E60F71D"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 xml:space="preserve">обеспечить проведение праздничных мероприятий для обучающихся одной группы, исключив допуск обучающихся из других групп, в том числе в </w:t>
      </w:r>
      <w:r w:rsidRPr="00420648">
        <w:rPr>
          <w:rFonts w:ascii="Times New Roman" w:hAnsi="Times New Roman" w:cs="Times New Roman"/>
          <w:sz w:val="28"/>
          <w:szCs w:val="28"/>
        </w:rPr>
        <w:lastRenderedPageBreak/>
        <w:t>качестве участников, задействованных в проведении праздничных мероприятий;</w:t>
      </w:r>
    </w:p>
    <w:p w14:paraId="08F4D028" w14:textId="055B7E78"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 xml:space="preserve">абзац утратил силу. - </w:t>
      </w:r>
      <w:hyperlink r:id="rId29" w:history="1">
        <w:r w:rsidRPr="00420648">
          <w:rPr>
            <w:rFonts w:ascii="Times New Roman" w:hAnsi="Times New Roman" w:cs="Times New Roman"/>
            <w:sz w:val="28"/>
            <w:szCs w:val="28"/>
          </w:rPr>
          <w:t>Постановление</w:t>
        </w:r>
      </w:hyperlink>
      <w:r w:rsidRPr="00420648">
        <w:rPr>
          <w:rFonts w:ascii="Times New Roman" w:hAnsi="Times New Roman" w:cs="Times New Roman"/>
          <w:sz w:val="28"/>
          <w:szCs w:val="28"/>
        </w:rPr>
        <w:t xml:space="preserve"> Правительства Ивановской области от 03.03.2022 </w:t>
      </w:r>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109-п;</w:t>
      </w:r>
    </w:p>
    <w:p w14:paraId="32E23FFC"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обеспечить при необходимости проведение видео- и (или) фотосъемки праздничного мероприятия непосредственно сотрудником(-</w:t>
      </w:r>
      <w:proofErr w:type="spellStart"/>
      <w:r w:rsidRPr="00420648">
        <w:rPr>
          <w:rFonts w:ascii="Times New Roman" w:hAnsi="Times New Roman" w:cs="Times New Roman"/>
          <w:sz w:val="28"/>
          <w:szCs w:val="28"/>
        </w:rPr>
        <w:t>ами</w:t>
      </w:r>
      <w:proofErr w:type="spellEnd"/>
      <w:r w:rsidRPr="00420648">
        <w:rPr>
          <w:rFonts w:ascii="Times New Roman" w:hAnsi="Times New Roman" w:cs="Times New Roman"/>
          <w:sz w:val="28"/>
          <w:szCs w:val="28"/>
        </w:rPr>
        <w:t>) организации либо обучающимися группы, для которой проводится праздничное мероприятие;</w:t>
      </w:r>
    </w:p>
    <w:p w14:paraId="2CBD7BE4"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исключить посещение праздничных мероприятий родителями (законными представителями) обучающихся;</w:t>
      </w:r>
    </w:p>
    <w:p w14:paraId="7C46AF65"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организовать при использовании специализированных помещений организации (музыкального зала, актового зала, прочих помещений) проведение праздничных мероприятий по специально разработанному графику, предусматривающему время, необходимое для проведения проветривания, уборки и дезинфекции контактных поверхностей помещений для их последующего использования другой группой обучающихся;</w:t>
      </w:r>
    </w:p>
    <w:p w14:paraId="3EC3A02A"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провести до начала и по окончании праздничных мероприятий влажную уборку используемых помещений с применением дезинфицирующих средств по вирусному режиму с обработкой всех контактных поверхностей (ручек дверей, мебели, инвентаря и прочих поверхностей), оборудования, игрушек, театральных костюмов, реквизита и иных предметов, используемых при проведении мероприятий.</w:t>
      </w:r>
    </w:p>
    <w:p w14:paraId="71E44971" w14:textId="470DB992" w:rsidR="00420648" w:rsidRPr="00420648" w:rsidRDefault="00420648" w:rsidP="00420648">
      <w:pPr>
        <w:pStyle w:val="ConsPlusNormal"/>
        <w:jc w:val="both"/>
        <w:rPr>
          <w:rFonts w:ascii="Times New Roman" w:hAnsi="Times New Roman" w:cs="Times New Roman"/>
          <w:sz w:val="28"/>
          <w:szCs w:val="28"/>
        </w:rPr>
      </w:pPr>
      <w:r w:rsidRPr="00420648">
        <w:rPr>
          <w:rFonts w:ascii="Times New Roman" w:hAnsi="Times New Roman" w:cs="Times New Roman"/>
          <w:sz w:val="28"/>
          <w:szCs w:val="28"/>
        </w:rPr>
        <w:t xml:space="preserve">(п. 6.1 введен </w:t>
      </w:r>
      <w:hyperlink r:id="rId30" w:history="1">
        <w:r w:rsidRPr="00420648">
          <w:rPr>
            <w:rFonts w:ascii="Times New Roman" w:hAnsi="Times New Roman" w:cs="Times New Roman"/>
            <w:sz w:val="28"/>
            <w:szCs w:val="28"/>
          </w:rPr>
          <w:t>Постановлением</w:t>
        </w:r>
      </w:hyperlink>
      <w:r w:rsidRPr="00420648">
        <w:rPr>
          <w:rFonts w:ascii="Times New Roman" w:hAnsi="Times New Roman" w:cs="Times New Roman"/>
          <w:sz w:val="28"/>
          <w:szCs w:val="28"/>
        </w:rPr>
        <w:t xml:space="preserve"> Правительства Ивановской области от 14.12.2020 </w:t>
      </w:r>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621-п)</w:t>
      </w:r>
    </w:p>
    <w:p w14:paraId="5DE25A40"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7. Обеспечить проведение в организации противоэпидемических мероприятий, включающих:</w:t>
      </w:r>
    </w:p>
    <w:p w14:paraId="4FAD4029"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уборку всех помещений с применением моющих и дезинфицирующих средств и очисткой вентиляционных решеток (генеральная уборка) непосредственно перед началом функционирования организации, в последующем - не реже одного раза в неделю;</w:t>
      </w:r>
    </w:p>
    <w:p w14:paraId="448348D9"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обеспечение условий для гигиенической обработки рук с применением средств индивидуальной защиты рук (кожных антисептиков) при входе в организацию, помещения для занятий, туалетные комнаты;</w:t>
      </w:r>
    </w:p>
    <w:p w14:paraId="7B8E9282"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ежедневную влажную уборку помещений с применением дезинфицирующих средств с обработкой всех контактных поверхностей;</w:t>
      </w:r>
    </w:p>
    <w:p w14:paraId="279771B9"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обеспечение постоянного наличия в санитарных узлах для обучающихся и сотрудников организации мыла, туалетной бумаги, а также средств индивидуальной защиты рук (кожных антисептиков);</w:t>
      </w:r>
    </w:p>
    <w:p w14:paraId="77F2A0A4"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 тренировочного, иных организационных процессов и режима работы организаций.</w:t>
      </w:r>
    </w:p>
    <w:p w14:paraId="3209BCFF"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 xml:space="preserve">8. Проводить проветривание рекреаций и коридоров помещений (при наличии естественной вентиляции) организации во время занятий, а </w:t>
      </w:r>
      <w:r w:rsidRPr="00420648">
        <w:rPr>
          <w:rFonts w:ascii="Times New Roman" w:hAnsi="Times New Roman" w:cs="Times New Roman"/>
          <w:sz w:val="28"/>
          <w:szCs w:val="28"/>
        </w:rPr>
        <w:lastRenderedPageBreak/>
        <w:t>помещений для занятий - во время перемен.</w:t>
      </w:r>
    </w:p>
    <w:p w14:paraId="3AA46192"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9. Ежедневно проводить обработку игрушек и игрового и иного оборудования (учебного, музыкального, тренировочного, спортивного, тренажерного) с применением дезинфицирующих средств.</w:t>
      </w:r>
    </w:p>
    <w:p w14:paraId="4F3FFD33"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Для проведения дезинфекции использовать дезинфицирующие средства, применяемые для обеззараживания объектов при вирусных инфекциях, в соответствии с инструкцией по их применению.</w:t>
      </w:r>
    </w:p>
    <w:p w14:paraId="64E15B3A"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10. Обеспечить посещение обучающимися раздевальных помещений, иных помещений, используемых обучающимися до и после занятий с учетом направленности занятий, с соблюдением социальной дистанции не менее 1,5 метра, с составлением при необходимости графика посещения указанных помещений.</w:t>
      </w:r>
    </w:p>
    <w:p w14:paraId="3475A7C6"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11. Обеспечить использование родителями (законными представителями) детей при нахождении в помещениях организации средств индивидуальной защиты органов дыхания (повязок, масок, респираторов или иных изделий, их заменяющих) и средств для обработки рук (кожных антисептиков)), а также соблюдение в период ожидания детей социальной дистанции не менее 1,5 метра, с предоставлением при необходимости отдельного помещения для ожидания детей.</w:t>
      </w:r>
    </w:p>
    <w:p w14:paraId="20B21965" w14:textId="129AC734" w:rsidR="00420648" w:rsidRPr="00420648" w:rsidRDefault="00420648" w:rsidP="00420648">
      <w:pPr>
        <w:pStyle w:val="ConsPlusNormal"/>
        <w:jc w:val="both"/>
        <w:rPr>
          <w:rFonts w:ascii="Times New Roman" w:hAnsi="Times New Roman" w:cs="Times New Roman"/>
          <w:sz w:val="28"/>
          <w:szCs w:val="28"/>
        </w:rPr>
      </w:pPr>
      <w:r w:rsidRPr="00420648">
        <w:rPr>
          <w:rFonts w:ascii="Times New Roman" w:hAnsi="Times New Roman" w:cs="Times New Roman"/>
          <w:sz w:val="28"/>
          <w:szCs w:val="28"/>
        </w:rPr>
        <w:t xml:space="preserve">(в ред. </w:t>
      </w:r>
      <w:hyperlink r:id="rId31" w:history="1">
        <w:r w:rsidRPr="00420648">
          <w:rPr>
            <w:rFonts w:ascii="Times New Roman" w:hAnsi="Times New Roman" w:cs="Times New Roman"/>
            <w:sz w:val="28"/>
            <w:szCs w:val="28"/>
          </w:rPr>
          <w:t>Постановления</w:t>
        </w:r>
      </w:hyperlink>
      <w:r w:rsidRPr="00420648">
        <w:rPr>
          <w:rFonts w:ascii="Times New Roman" w:hAnsi="Times New Roman" w:cs="Times New Roman"/>
          <w:sz w:val="28"/>
          <w:szCs w:val="28"/>
        </w:rPr>
        <w:t xml:space="preserve"> Правительства Ивановской области от 03.03.2022 </w:t>
      </w:r>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109-п)</w:t>
      </w:r>
    </w:p>
    <w:p w14:paraId="6B84EF96"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12. Оптимизировать число работников организации, исполняющих профессиональные обязанности с личным присутствием на рабочем месте, с учетом соблюдения следующих требований:</w:t>
      </w:r>
    </w:p>
    <w:p w14:paraId="65E83AA9" w14:textId="77777777" w:rsidR="00420648" w:rsidRPr="00420648" w:rsidRDefault="00420648" w:rsidP="00420648">
      <w:pPr>
        <w:pStyle w:val="ConsPlusNormal"/>
        <w:ind w:firstLine="540"/>
        <w:jc w:val="both"/>
        <w:rPr>
          <w:rFonts w:ascii="Times New Roman" w:hAnsi="Times New Roman" w:cs="Times New Roman"/>
          <w:sz w:val="28"/>
          <w:szCs w:val="28"/>
        </w:rPr>
      </w:pPr>
      <w:bookmarkStart w:id="1" w:name="P69"/>
      <w:bookmarkEnd w:id="1"/>
      <w:r w:rsidRPr="00420648">
        <w:rPr>
          <w:rFonts w:ascii="Times New Roman" w:hAnsi="Times New Roman" w:cs="Times New Roman"/>
          <w:sz w:val="28"/>
          <w:szCs w:val="28"/>
        </w:rPr>
        <w:t>12.1. Рекомендуется перевести на дистанционную (удаленную) форму работы всех работников, за исключением:</w:t>
      </w:r>
    </w:p>
    <w:p w14:paraId="191F5843" w14:textId="77777777" w:rsidR="00420648" w:rsidRPr="00420648" w:rsidRDefault="00420648" w:rsidP="00420648">
      <w:pPr>
        <w:pStyle w:val="ConsPlusNormal"/>
        <w:ind w:firstLine="540"/>
        <w:jc w:val="both"/>
        <w:rPr>
          <w:rFonts w:ascii="Times New Roman" w:hAnsi="Times New Roman" w:cs="Times New Roman"/>
          <w:sz w:val="28"/>
          <w:szCs w:val="28"/>
        </w:rPr>
      </w:pPr>
      <w:bookmarkStart w:id="2" w:name="P70"/>
      <w:bookmarkEnd w:id="2"/>
      <w:r w:rsidRPr="00420648">
        <w:rPr>
          <w:rFonts w:ascii="Times New Roman" w:hAnsi="Times New Roman" w:cs="Times New Roman"/>
          <w:sz w:val="28"/>
          <w:szCs w:val="28"/>
        </w:rPr>
        <w:t>работников, которые прошли полный курс вакцинации или начали курс вакцинации (получили первый компонент вакцины) против COVID-2019, вызываемой вирусом SARS-CoV-2, с использованием вакцины, прошедшей государственную регистрацию, либо имеют медицинские документы, подтверждающие перенесенное заболевание COVID-2019 или выявление антител иммуноглобулина G (IgG), выданные не ранее чем за 6 календарных месяцев до даты оценки коллективного иммунитета;</w:t>
      </w:r>
    </w:p>
    <w:p w14:paraId="6289C746"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 xml:space="preserve">работников, не отнесенных к категориям, указанным в </w:t>
      </w:r>
      <w:hyperlink w:anchor="P70" w:history="1">
        <w:r w:rsidRPr="00420648">
          <w:rPr>
            <w:rFonts w:ascii="Times New Roman" w:hAnsi="Times New Roman" w:cs="Times New Roman"/>
            <w:sz w:val="28"/>
            <w:szCs w:val="28"/>
          </w:rPr>
          <w:t>абзаце втором</w:t>
        </w:r>
      </w:hyperlink>
      <w:r w:rsidRPr="00420648">
        <w:rPr>
          <w:rFonts w:ascii="Times New Roman" w:hAnsi="Times New Roman" w:cs="Times New Roman"/>
          <w:sz w:val="28"/>
          <w:szCs w:val="28"/>
        </w:rPr>
        <w:t xml:space="preserve"> настоящего подпункта, исполнение профессиональных (служебных) обязанностей которых невозможно осуществить в дистанционной (удаленной) форме работы.</w:t>
      </w:r>
    </w:p>
    <w:p w14:paraId="5AAEA677" w14:textId="57D9D3FD" w:rsidR="00420648" w:rsidRPr="00420648" w:rsidRDefault="00420648" w:rsidP="00420648">
      <w:pPr>
        <w:pStyle w:val="ConsPlusNormal"/>
        <w:jc w:val="both"/>
        <w:rPr>
          <w:rFonts w:ascii="Times New Roman" w:hAnsi="Times New Roman" w:cs="Times New Roman"/>
          <w:sz w:val="28"/>
          <w:szCs w:val="28"/>
        </w:rPr>
      </w:pPr>
      <w:r w:rsidRPr="00420648">
        <w:rPr>
          <w:rFonts w:ascii="Times New Roman" w:hAnsi="Times New Roman" w:cs="Times New Roman"/>
          <w:sz w:val="28"/>
          <w:szCs w:val="28"/>
        </w:rPr>
        <w:t>(</w:t>
      </w:r>
      <w:proofErr w:type="spellStart"/>
      <w:r w:rsidRPr="00420648">
        <w:rPr>
          <w:rFonts w:ascii="Times New Roman" w:hAnsi="Times New Roman" w:cs="Times New Roman"/>
          <w:sz w:val="28"/>
          <w:szCs w:val="28"/>
        </w:rPr>
        <w:t>пп</w:t>
      </w:r>
      <w:proofErr w:type="spellEnd"/>
      <w:r w:rsidRPr="00420648">
        <w:rPr>
          <w:rFonts w:ascii="Times New Roman" w:hAnsi="Times New Roman" w:cs="Times New Roman"/>
          <w:sz w:val="28"/>
          <w:szCs w:val="28"/>
        </w:rPr>
        <w:t xml:space="preserve">. 12.1 в ред. </w:t>
      </w:r>
      <w:hyperlink r:id="rId32" w:history="1">
        <w:r w:rsidRPr="00420648">
          <w:rPr>
            <w:rFonts w:ascii="Times New Roman" w:hAnsi="Times New Roman" w:cs="Times New Roman"/>
            <w:sz w:val="28"/>
            <w:szCs w:val="28"/>
          </w:rPr>
          <w:t>Постановления</w:t>
        </w:r>
      </w:hyperlink>
      <w:r w:rsidRPr="00420648">
        <w:rPr>
          <w:rFonts w:ascii="Times New Roman" w:hAnsi="Times New Roman" w:cs="Times New Roman"/>
          <w:sz w:val="28"/>
          <w:szCs w:val="28"/>
        </w:rPr>
        <w:t xml:space="preserve"> Правительства Ивановской области от 03.03.2022 </w:t>
      </w:r>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109-п)</w:t>
      </w:r>
    </w:p>
    <w:p w14:paraId="7934FB7E"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 xml:space="preserve">12.2. Рекомендуется организовать сбор копий документов, указанных в </w:t>
      </w:r>
      <w:hyperlink w:anchor="P69" w:history="1">
        <w:r w:rsidRPr="00420648">
          <w:rPr>
            <w:rFonts w:ascii="Times New Roman" w:hAnsi="Times New Roman" w:cs="Times New Roman"/>
            <w:sz w:val="28"/>
            <w:szCs w:val="28"/>
          </w:rPr>
          <w:t>подпункте 12.1</w:t>
        </w:r>
      </w:hyperlink>
      <w:r w:rsidRPr="00420648">
        <w:rPr>
          <w:rFonts w:ascii="Times New Roman" w:hAnsi="Times New Roman" w:cs="Times New Roman"/>
          <w:sz w:val="28"/>
          <w:szCs w:val="28"/>
        </w:rPr>
        <w:t>, сотрудником организации, ответственным за контроль за соблюдением и выполнением установленных санитарно-эпидемиологических требований.</w:t>
      </w:r>
    </w:p>
    <w:p w14:paraId="00A10FEE" w14:textId="3F70C15E" w:rsidR="00420648" w:rsidRPr="00420648" w:rsidRDefault="00420648" w:rsidP="00420648">
      <w:pPr>
        <w:pStyle w:val="ConsPlusNormal"/>
        <w:jc w:val="both"/>
        <w:rPr>
          <w:rFonts w:ascii="Times New Roman" w:hAnsi="Times New Roman" w:cs="Times New Roman"/>
          <w:sz w:val="28"/>
          <w:szCs w:val="28"/>
        </w:rPr>
      </w:pPr>
      <w:r w:rsidRPr="00420648">
        <w:rPr>
          <w:rFonts w:ascii="Times New Roman" w:hAnsi="Times New Roman" w:cs="Times New Roman"/>
          <w:sz w:val="28"/>
          <w:szCs w:val="28"/>
        </w:rPr>
        <w:t>(</w:t>
      </w:r>
      <w:proofErr w:type="spellStart"/>
      <w:r w:rsidRPr="00420648">
        <w:rPr>
          <w:rFonts w:ascii="Times New Roman" w:hAnsi="Times New Roman" w:cs="Times New Roman"/>
          <w:sz w:val="28"/>
          <w:szCs w:val="28"/>
        </w:rPr>
        <w:t>пп</w:t>
      </w:r>
      <w:proofErr w:type="spellEnd"/>
      <w:r w:rsidRPr="00420648">
        <w:rPr>
          <w:rFonts w:ascii="Times New Roman" w:hAnsi="Times New Roman" w:cs="Times New Roman"/>
          <w:sz w:val="28"/>
          <w:szCs w:val="28"/>
        </w:rPr>
        <w:t xml:space="preserve">. 12.2 в ред. </w:t>
      </w:r>
      <w:hyperlink r:id="rId33" w:history="1">
        <w:r w:rsidRPr="00420648">
          <w:rPr>
            <w:rFonts w:ascii="Times New Roman" w:hAnsi="Times New Roman" w:cs="Times New Roman"/>
            <w:sz w:val="28"/>
            <w:szCs w:val="28"/>
          </w:rPr>
          <w:t>Постановления</w:t>
        </w:r>
      </w:hyperlink>
      <w:r w:rsidRPr="00420648">
        <w:rPr>
          <w:rFonts w:ascii="Times New Roman" w:hAnsi="Times New Roman" w:cs="Times New Roman"/>
          <w:sz w:val="28"/>
          <w:szCs w:val="28"/>
        </w:rPr>
        <w:t xml:space="preserve"> Правительства Ивановской области от </w:t>
      </w:r>
      <w:r w:rsidRPr="00420648">
        <w:rPr>
          <w:rFonts w:ascii="Times New Roman" w:hAnsi="Times New Roman" w:cs="Times New Roman"/>
          <w:sz w:val="28"/>
          <w:szCs w:val="28"/>
        </w:rPr>
        <w:lastRenderedPageBreak/>
        <w:t xml:space="preserve">03.03.2022 </w:t>
      </w:r>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109-п)</w:t>
      </w:r>
    </w:p>
    <w:p w14:paraId="3DECDA61" w14:textId="00859712"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 xml:space="preserve">12.3. Определить форму осуществления работниками своих профессиональных (служебных) обязанностей, исходя из необходимости осуществления всех технологических процессов в полном объеме, и осуществлять допуск работников к осуществлению профессиональной (служебной) деятельности с личным присутствием на рабочем месте в соответствии с требованиями </w:t>
      </w:r>
      <w:hyperlink r:id="rId34" w:history="1">
        <w:r w:rsidRPr="00420648">
          <w:rPr>
            <w:rFonts w:ascii="Times New Roman" w:hAnsi="Times New Roman" w:cs="Times New Roman"/>
            <w:sz w:val="28"/>
            <w:szCs w:val="28"/>
          </w:rPr>
          <w:t>указа</w:t>
        </w:r>
      </w:hyperlink>
      <w:r w:rsidRPr="00420648">
        <w:rPr>
          <w:rFonts w:ascii="Times New Roman" w:hAnsi="Times New Roman" w:cs="Times New Roman"/>
          <w:sz w:val="28"/>
          <w:szCs w:val="28"/>
        </w:rPr>
        <w:t xml:space="preserve"> Губернатора Ивановской области от 17.03.2020 </w:t>
      </w:r>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23-уг "О введении на территории Ивановской области режима повышенной готовности".</w:t>
      </w:r>
    </w:p>
    <w:p w14:paraId="42828891" w14:textId="689E655A" w:rsidR="00420648" w:rsidRPr="00420648" w:rsidRDefault="00420648" w:rsidP="00420648">
      <w:pPr>
        <w:pStyle w:val="ConsPlusNormal"/>
        <w:jc w:val="both"/>
        <w:rPr>
          <w:rFonts w:ascii="Times New Roman" w:hAnsi="Times New Roman" w:cs="Times New Roman"/>
          <w:sz w:val="28"/>
          <w:szCs w:val="28"/>
        </w:rPr>
      </w:pPr>
      <w:r w:rsidRPr="00420648">
        <w:rPr>
          <w:rFonts w:ascii="Times New Roman" w:hAnsi="Times New Roman" w:cs="Times New Roman"/>
          <w:sz w:val="28"/>
          <w:szCs w:val="28"/>
        </w:rPr>
        <w:t>(</w:t>
      </w:r>
      <w:proofErr w:type="spellStart"/>
      <w:r w:rsidRPr="00420648">
        <w:rPr>
          <w:rFonts w:ascii="Times New Roman" w:hAnsi="Times New Roman" w:cs="Times New Roman"/>
          <w:sz w:val="28"/>
          <w:szCs w:val="28"/>
        </w:rPr>
        <w:t>пп</w:t>
      </w:r>
      <w:proofErr w:type="spellEnd"/>
      <w:r w:rsidRPr="00420648">
        <w:rPr>
          <w:rFonts w:ascii="Times New Roman" w:hAnsi="Times New Roman" w:cs="Times New Roman"/>
          <w:sz w:val="28"/>
          <w:szCs w:val="28"/>
        </w:rPr>
        <w:t xml:space="preserve">. 12.3 в ред. </w:t>
      </w:r>
      <w:hyperlink r:id="rId35" w:history="1">
        <w:r w:rsidRPr="00420648">
          <w:rPr>
            <w:rFonts w:ascii="Times New Roman" w:hAnsi="Times New Roman" w:cs="Times New Roman"/>
            <w:sz w:val="28"/>
            <w:szCs w:val="28"/>
          </w:rPr>
          <w:t>Постановления</w:t>
        </w:r>
      </w:hyperlink>
      <w:r w:rsidRPr="00420648">
        <w:rPr>
          <w:rFonts w:ascii="Times New Roman" w:hAnsi="Times New Roman" w:cs="Times New Roman"/>
          <w:sz w:val="28"/>
          <w:szCs w:val="28"/>
        </w:rPr>
        <w:t xml:space="preserve"> Правительства Ивановской области от 21.02.2022 </w:t>
      </w:r>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74-п)</w:t>
      </w:r>
    </w:p>
    <w:p w14:paraId="24BDF300" w14:textId="4FA50F0A"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 xml:space="preserve">12.4. Утратил силу. - </w:t>
      </w:r>
      <w:hyperlink r:id="rId36" w:history="1">
        <w:r w:rsidRPr="00420648">
          <w:rPr>
            <w:rFonts w:ascii="Times New Roman" w:hAnsi="Times New Roman" w:cs="Times New Roman"/>
            <w:sz w:val="28"/>
            <w:szCs w:val="28"/>
          </w:rPr>
          <w:t>Постановление</w:t>
        </w:r>
      </w:hyperlink>
      <w:r w:rsidRPr="00420648">
        <w:rPr>
          <w:rFonts w:ascii="Times New Roman" w:hAnsi="Times New Roman" w:cs="Times New Roman"/>
          <w:sz w:val="28"/>
          <w:szCs w:val="28"/>
        </w:rPr>
        <w:t xml:space="preserve"> Правительства Ивановской области от 21.02.2022 </w:t>
      </w:r>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74-п.</w:t>
      </w:r>
    </w:p>
    <w:p w14:paraId="2620160D"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12.5. Оказывать работникам, переведенным на дистанционную (удаленную) форму работы, содействие в обеспечении осуществления ими профессиональной деятельности.</w:t>
      </w:r>
    </w:p>
    <w:p w14:paraId="37FABC67" w14:textId="261A50ED" w:rsidR="00420648" w:rsidRPr="00420648" w:rsidRDefault="00420648" w:rsidP="00420648">
      <w:pPr>
        <w:pStyle w:val="ConsPlusNormal"/>
        <w:jc w:val="both"/>
        <w:rPr>
          <w:rFonts w:ascii="Times New Roman" w:hAnsi="Times New Roman" w:cs="Times New Roman"/>
          <w:sz w:val="28"/>
          <w:szCs w:val="28"/>
        </w:rPr>
      </w:pPr>
      <w:r w:rsidRPr="00420648">
        <w:rPr>
          <w:rFonts w:ascii="Times New Roman" w:hAnsi="Times New Roman" w:cs="Times New Roman"/>
          <w:sz w:val="28"/>
          <w:szCs w:val="28"/>
        </w:rPr>
        <w:t xml:space="preserve">(п. 12 в ред. </w:t>
      </w:r>
      <w:hyperlink r:id="rId37" w:history="1">
        <w:r w:rsidRPr="00420648">
          <w:rPr>
            <w:rFonts w:ascii="Times New Roman" w:hAnsi="Times New Roman" w:cs="Times New Roman"/>
            <w:sz w:val="28"/>
            <w:szCs w:val="28"/>
          </w:rPr>
          <w:t>Постановления</w:t>
        </w:r>
      </w:hyperlink>
      <w:r w:rsidRPr="00420648">
        <w:rPr>
          <w:rFonts w:ascii="Times New Roman" w:hAnsi="Times New Roman" w:cs="Times New Roman"/>
          <w:sz w:val="28"/>
          <w:szCs w:val="28"/>
        </w:rPr>
        <w:t xml:space="preserve"> Правительства Ивановской области от 11.10.2021 </w:t>
      </w:r>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460-п)</w:t>
      </w:r>
    </w:p>
    <w:p w14:paraId="291A806E"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13. Назначить приказом руководителя организации сотрудника, ответственного за контроль за соблюдением и выполнением санитарно-эпидемиологических требований и мероприятий.</w:t>
      </w:r>
    </w:p>
    <w:p w14:paraId="78BDBA99"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14. Обеспечить контроль за отсутствием в помещениях и на территории организации работников, переведенных на дистанционную (удаленную) форму работы или временно отстраненных от работы; работников с новой коронавирусной инфекцией (COVID-2019) или с подозрением на наличие данного заболевания.</w:t>
      </w:r>
    </w:p>
    <w:p w14:paraId="21AC7A18" w14:textId="56E77FF5" w:rsidR="00420648" w:rsidRPr="00420648" w:rsidRDefault="00420648" w:rsidP="00420648">
      <w:pPr>
        <w:pStyle w:val="ConsPlusNormal"/>
        <w:jc w:val="both"/>
        <w:rPr>
          <w:rFonts w:ascii="Times New Roman" w:hAnsi="Times New Roman" w:cs="Times New Roman"/>
          <w:sz w:val="28"/>
          <w:szCs w:val="28"/>
        </w:rPr>
      </w:pPr>
      <w:r w:rsidRPr="00420648">
        <w:rPr>
          <w:rFonts w:ascii="Times New Roman" w:hAnsi="Times New Roman" w:cs="Times New Roman"/>
          <w:sz w:val="28"/>
          <w:szCs w:val="28"/>
        </w:rPr>
        <w:t xml:space="preserve">(в ред. Постановлений Правительства Ивановской области от 11.10.2021 </w:t>
      </w:r>
      <w:hyperlink r:id="rId38" w:history="1">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460-п</w:t>
        </w:r>
      </w:hyperlink>
      <w:r w:rsidRPr="00420648">
        <w:rPr>
          <w:rFonts w:ascii="Times New Roman" w:hAnsi="Times New Roman" w:cs="Times New Roman"/>
          <w:sz w:val="28"/>
          <w:szCs w:val="28"/>
        </w:rPr>
        <w:t xml:space="preserve">, от 21.02.2022 </w:t>
      </w:r>
      <w:hyperlink r:id="rId39" w:history="1">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74-п</w:t>
        </w:r>
      </w:hyperlink>
      <w:r w:rsidRPr="00420648">
        <w:rPr>
          <w:rFonts w:ascii="Times New Roman" w:hAnsi="Times New Roman" w:cs="Times New Roman"/>
          <w:sz w:val="28"/>
          <w:szCs w:val="28"/>
        </w:rPr>
        <w:t>)</w:t>
      </w:r>
    </w:p>
    <w:p w14:paraId="70D49D98"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15. Обеспечить организацию работы сотрудников с использованием средств индивидуальной защиты органов дыхания (повязок, масок, респираторов или иных изделий, их заменяющих) и средств для обработки рук (кожных антисептиков). При этом смена одноразовых средств индивидуальной защиты органов дыхания должна производиться не реже 1 раза в 3 часа, многоразовых средств индивидуальной защиты органов дыхания - в соответствии с инструкцией по их применению.</w:t>
      </w:r>
    </w:p>
    <w:p w14:paraId="27AEB6DF" w14:textId="4113891A" w:rsidR="00420648" w:rsidRPr="00420648" w:rsidRDefault="00420648" w:rsidP="00420648">
      <w:pPr>
        <w:pStyle w:val="ConsPlusNormal"/>
        <w:jc w:val="both"/>
        <w:rPr>
          <w:rFonts w:ascii="Times New Roman" w:hAnsi="Times New Roman" w:cs="Times New Roman"/>
          <w:sz w:val="28"/>
          <w:szCs w:val="28"/>
        </w:rPr>
      </w:pPr>
      <w:r w:rsidRPr="00420648">
        <w:rPr>
          <w:rFonts w:ascii="Times New Roman" w:hAnsi="Times New Roman" w:cs="Times New Roman"/>
          <w:sz w:val="28"/>
          <w:szCs w:val="28"/>
        </w:rPr>
        <w:t xml:space="preserve">(в ред. </w:t>
      </w:r>
      <w:hyperlink r:id="rId40" w:history="1">
        <w:r w:rsidRPr="00420648">
          <w:rPr>
            <w:rFonts w:ascii="Times New Roman" w:hAnsi="Times New Roman" w:cs="Times New Roman"/>
            <w:sz w:val="28"/>
            <w:szCs w:val="28"/>
          </w:rPr>
          <w:t>Постановления</w:t>
        </w:r>
      </w:hyperlink>
      <w:r w:rsidRPr="00420648">
        <w:rPr>
          <w:rFonts w:ascii="Times New Roman" w:hAnsi="Times New Roman" w:cs="Times New Roman"/>
          <w:sz w:val="28"/>
          <w:szCs w:val="28"/>
        </w:rPr>
        <w:t xml:space="preserve"> Правительства Ивановской области от 03.03.2022 </w:t>
      </w:r>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109-п)</w:t>
      </w:r>
    </w:p>
    <w:p w14:paraId="74AA5D27"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 xml:space="preserve">Обеспечить наличие в организации запаса дезинфицирующих средств (в том числе с </w:t>
      </w:r>
      <w:proofErr w:type="spellStart"/>
      <w:r w:rsidRPr="00420648">
        <w:rPr>
          <w:rFonts w:ascii="Times New Roman" w:hAnsi="Times New Roman" w:cs="Times New Roman"/>
          <w:sz w:val="28"/>
          <w:szCs w:val="28"/>
        </w:rPr>
        <w:t>вирулицидной</w:t>
      </w:r>
      <w:proofErr w:type="spellEnd"/>
      <w:r w:rsidRPr="00420648">
        <w:rPr>
          <w:rFonts w:ascii="Times New Roman" w:hAnsi="Times New Roman" w:cs="Times New Roman"/>
          <w:sz w:val="28"/>
          <w:szCs w:val="28"/>
        </w:rPr>
        <w:t xml:space="preserve"> активностью), средств индивидуальной защиты органов дыхания (повязок, масок, респираторов или иных изделий, их заменяющих) и средств для обработки рук (кожных антисептиков).</w:t>
      </w:r>
    </w:p>
    <w:p w14:paraId="46C4A0B2" w14:textId="268D0701" w:rsidR="00420648" w:rsidRPr="00420648" w:rsidRDefault="00420648" w:rsidP="00420648">
      <w:pPr>
        <w:pStyle w:val="ConsPlusNormal"/>
        <w:jc w:val="both"/>
        <w:rPr>
          <w:rFonts w:ascii="Times New Roman" w:hAnsi="Times New Roman" w:cs="Times New Roman"/>
          <w:sz w:val="28"/>
          <w:szCs w:val="28"/>
        </w:rPr>
      </w:pPr>
      <w:r w:rsidRPr="00420648">
        <w:rPr>
          <w:rFonts w:ascii="Times New Roman" w:hAnsi="Times New Roman" w:cs="Times New Roman"/>
          <w:sz w:val="28"/>
          <w:szCs w:val="28"/>
        </w:rPr>
        <w:t xml:space="preserve">(в ред. </w:t>
      </w:r>
      <w:hyperlink r:id="rId41" w:history="1">
        <w:r w:rsidRPr="00420648">
          <w:rPr>
            <w:rFonts w:ascii="Times New Roman" w:hAnsi="Times New Roman" w:cs="Times New Roman"/>
            <w:sz w:val="28"/>
            <w:szCs w:val="28"/>
          </w:rPr>
          <w:t>Постановления</w:t>
        </w:r>
      </w:hyperlink>
      <w:r w:rsidRPr="00420648">
        <w:rPr>
          <w:rFonts w:ascii="Times New Roman" w:hAnsi="Times New Roman" w:cs="Times New Roman"/>
          <w:sz w:val="28"/>
          <w:szCs w:val="28"/>
        </w:rPr>
        <w:t xml:space="preserve"> Правительства Ивановской области от 03.03.2022 </w:t>
      </w:r>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109-п)</w:t>
      </w:r>
    </w:p>
    <w:p w14:paraId="0055AC80"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 xml:space="preserve">16. Организовать перед началом занятий (на входе) проведение </w:t>
      </w:r>
      <w:r w:rsidRPr="00420648">
        <w:rPr>
          <w:rFonts w:ascii="Times New Roman" w:hAnsi="Times New Roman" w:cs="Times New Roman"/>
          <w:sz w:val="28"/>
          <w:szCs w:val="28"/>
        </w:rPr>
        <w:lastRenderedPageBreak/>
        <w:t>термометрии сотрудников, обучающихся, а также родителей (законных представителей) детей (в случае сопровождения).</w:t>
      </w:r>
    </w:p>
    <w:p w14:paraId="71C76A30" w14:textId="786E1EAA"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 xml:space="preserve">17 - 18. Утратили силу. - </w:t>
      </w:r>
      <w:hyperlink r:id="rId42" w:history="1">
        <w:r w:rsidRPr="00420648">
          <w:rPr>
            <w:rFonts w:ascii="Times New Roman" w:hAnsi="Times New Roman" w:cs="Times New Roman"/>
            <w:sz w:val="28"/>
            <w:szCs w:val="28"/>
          </w:rPr>
          <w:t>Постановление</w:t>
        </w:r>
      </w:hyperlink>
      <w:r w:rsidRPr="00420648">
        <w:rPr>
          <w:rFonts w:ascii="Times New Roman" w:hAnsi="Times New Roman" w:cs="Times New Roman"/>
          <w:sz w:val="28"/>
          <w:szCs w:val="28"/>
        </w:rPr>
        <w:t xml:space="preserve"> Правительства Ивановской области от 03.03.2022 </w:t>
      </w:r>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109-п.</w:t>
      </w:r>
    </w:p>
    <w:p w14:paraId="0A419C6B"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19. Не допускать к занятиям лиц с температурой тела 37,1 °C и выше, с признаками инфекционных заболеваний.</w:t>
      </w:r>
    </w:p>
    <w:p w14:paraId="121A62CE"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Посещение организации детьми, перенесшими заболевание, допускается при наличии медицинского заключения об отсутствии медицинских противопоказаний для посещения организации.</w:t>
      </w:r>
    </w:p>
    <w:p w14:paraId="194D3994" w14:textId="683F0ED2" w:rsidR="00420648" w:rsidRPr="00420648" w:rsidRDefault="00420648" w:rsidP="00420648">
      <w:pPr>
        <w:pStyle w:val="ConsPlusNormal"/>
        <w:jc w:val="both"/>
        <w:rPr>
          <w:rFonts w:ascii="Times New Roman" w:hAnsi="Times New Roman" w:cs="Times New Roman"/>
          <w:sz w:val="28"/>
          <w:szCs w:val="28"/>
        </w:rPr>
      </w:pPr>
      <w:r w:rsidRPr="00420648">
        <w:rPr>
          <w:rFonts w:ascii="Times New Roman" w:hAnsi="Times New Roman" w:cs="Times New Roman"/>
          <w:sz w:val="28"/>
          <w:szCs w:val="28"/>
        </w:rPr>
        <w:t xml:space="preserve">(п. 19 в ред. </w:t>
      </w:r>
      <w:hyperlink r:id="rId43" w:history="1">
        <w:r w:rsidRPr="00420648">
          <w:rPr>
            <w:rFonts w:ascii="Times New Roman" w:hAnsi="Times New Roman" w:cs="Times New Roman"/>
            <w:sz w:val="28"/>
            <w:szCs w:val="28"/>
          </w:rPr>
          <w:t>Постановления</w:t>
        </w:r>
      </w:hyperlink>
      <w:r w:rsidRPr="00420648">
        <w:rPr>
          <w:rFonts w:ascii="Times New Roman" w:hAnsi="Times New Roman" w:cs="Times New Roman"/>
          <w:sz w:val="28"/>
          <w:szCs w:val="28"/>
        </w:rPr>
        <w:t xml:space="preserve"> Правительства Ивановской области от 03.03.2022 </w:t>
      </w:r>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109-п)</w:t>
      </w:r>
    </w:p>
    <w:p w14:paraId="42A693D8"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20. Ознакомить с настоящим Регламентом сотрудников, обучающихся (лиц, достигших 16-летнего возраста), родителей (законных представителей) детей с подтверждением личной подписью.</w:t>
      </w:r>
    </w:p>
    <w:p w14:paraId="0B829E56"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 xml:space="preserve">21. В случае выявления факта заражения COVID-2019 в организации незамедлительно провести дезинфекцию всех помещений организации с применением дезинфицирующих средств с </w:t>
      </w:r>
      <w:proofErr w:type="spellStart"/>
      <w:r w:rsidRPr="00420648">
        <w:rPr>
          <w:rFonts w:ascii="Times New Roman" w:hAnsi="Times New Roman" w:cs="Times New Roman"/>
          <w:sz w:val="28"/>
          <w:szCs w:val="28"/>
        </w:rPr>
        <w:t>вирулицидной</w:t>
      </w:r>
      <w:proofErr w:type="spellEnd"/>
      <w:r w:rsidRPr="00420648">
        <w:rPr>
          <w:rFonts w:ascii="Times New Roman" w:hAnsi="Times New Roman" w:cs="Times New Roman"/>
          <w:sz w:val="28"/>
          <w:szCs w:val="28"/>
        </w:rPr>
        <w:t xml:space="preserve"> активностью.</w:t>
      </w:r>
    </w:p>
    <w:p w14:paraId="2D010D0E" w14:textId="6D092847" w:rsidR="00420648" w:rsidRPr="00420648" w:rsidRDefault="00420648" w:rsidP="00420648">
      <w:pPr>
        <w:pStyle w:val="ConsPlusNormal"/>
        <w:jc w:val="both"/>
        <w:rPr>
          <w:rFonts w:ascii="Times New Roman" w:hAnsi="Times New Roman" w:cs="Times New Roman"/>
          <w:sz w:val="28"/>
          <w:szCs w:val="28"/>
        </w:rPr>
      </w:pPr>
      <w:r w:rsidRPr="00420648">
        <w:rPr>
          <w:rFonts w:ascii="Times New Roman" w:hAnsi="Times New Roman" w:cs="Times New Roman"/>
          <w:sz w:val="28"/>
          <w:szCs w:val="28"/>
        </w:rPr>
        <w:t xml:space="preserve">(в ред. </w:t>
      </w:r>
      <w:hyperlink r:id="rId44" w:history="1">
        <w:r w:rsidRPr="00420648">
          <w:rPr>
            <w:rFonts w:ascii="Times New Roman" w:hAnsi="Times New Roman" w:cs="Times New Roman"/>
            <w:sz w:val="28"/>
            <w:szCs w:val="28"/>
          </w:rPr>
          <w:t>Постановления</w:t>
        </w:r>
      </w:hyperlink>
      <w:r w:rsidRPr="00420648">
        <w:rPr>
          <w:rFonts w:ascii="Times New Roman" w:hAnsi="Times New Roman" w:cs="Times New Roman"/>
          <w:sz w:val="28"/>
          <w:szCs w:val="28"/>
        </w:rPr>
        <w:t xml:space="preserve"> Правительства Ивановской области от 03.03.2022 </w:t>
      </w:r>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109-п)</w:t>
      </w:r>
    </w:p>
    <w:p w14:paraId="1C5E9453"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22. Организовать информирование сотрудников организации, обучающихся, родителей (законных представителей) детей о требованиях к работе в условиях COVID-2019:</w:t>
      </w:r>
    </w:p>
    <w:p w14:paraId="736CFD81"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22.1. Информирование о действиях при выявлении признаков COVID-2019:</w:t>
      </w:r>
    </w:p>
    <w:p w14:paraId="37463766"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о клинических признаках COVID-2019;</w:t>
      </w:r>
    </w:p>
    <w:p w14:paraId="1BC80F83"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о действиях при выявлении признаков COVID-2019 у работника, обучающегося и (или) членов их семьи в домашних условиях или иных лиц из круга их контактов;</w:t>
      </w:r>
    </w:p>
    <w:p w14:paraId="6507C4B1"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о необходимости вызова врача на дом при возникновении признаков ОРВИ;</w:t>
      </w:r>
    </w:p>
    <w:p w14:paraId="7611ABAA"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о запрете самостоятельного посещения медицинской организации;</w:t>
      </w:r>
    </w:p>
    <w:p w14:paraId="1EF39225"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о запрете посещения работы при выявлении признаков ОРВИ.</w:t>
      </w:r>
    </w:p>
    <w:p w14:paraId="013A52D0"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22.2. Информирование (не реже 1 раза в неделю) о требованиях по профилактике распространения COVID-2019, установленных настоящим Регламентом.</w:t>
      </w:r>
    </w:p>
    <w:p w14:paraId="35879FF9"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22.3. Информирование об ответственности за сокрытие или распространение ложной информации.</w:t>
      </w:r>
    </w:p>
    <w:p w14:paraId="2F10E5F5" w14:textId="2BD3460A" w:rsidR="00420648" w:rsidRPr="00420648" w:rsidRDefault="00420648" w:rsidP="00420648">
      <w:pPr>
        <w:pStyle w:val="ConsPlusNormal"/>
        <w:jc w:val="both"/>
        <w:rPr>
          <w:rFonts w:ascii="Times New Roman" w:hAnsi="Times New Roman" w:cs="Times New Roman"/>
          <w:sz w:val="28"/>
          <w:szCs w:val="28"/>
        </w:rPr>
      </w:pPr>
      <w:r w:rsidRPr="00420648">
        <w:rPr>
          <w:rFonts w:ascii="Times New Roman" w:hAnsi="Times New Roman" w:cs="Times New Roman"/>
          <w:sz w:val="28"/>
          <w:szCs w:val="28"/>
        </w:rPr>
        <w:t xml:space="preserve">(п. 22 в ред. </w:t>
      </w:r>
      <w:hyperlink r:id="rId45" w:history="1">
        <w:r w:rsidRPr="00420648">
          <w:rPr>
            <w:rFonts w:ascii="Times New Roman" w:hAnsi="Times New Roman" w:cs="Times New Roman"/>
            <w:sz w:val="28"/>
            <w:szCs w:val="28"/>
          </w:rPr>
          <w:t>Постановления</w:t>
        </w:r>
      </w:hyperlink>
      <w:r w:rsidRPr="00420648">
        <w:rPr>
          <w:rFonts w:ascii="Times New Roman" w:hAnsi="Times New Roman" w:cs="Times New Roman"/>
          <w:sz w:val="28"/>
          <w:szCs w:val="28"/>
        </w:rPr>
        <w:t xml:space="preserve"> Правительства Ивановской области от 11.10.2021 </w:t>
      </w:r>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460-п)</w:t>
      </w:r>
    </w:p>
    <w:p w14:paraId="3652A66C"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23. Обеспечить контроль за соблюдением правил личной и общественной гигиены обучающимися, родителями (законными представителями) детей и сотрудниками во время нахождения в организации.</w:t>
      </w:r>
    </w:p>
    <w:p w14:paraId="1BC73C7A"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Установить дисциплинарную ответственность сотрудников организации за несоблюдение требований настоящего Регламента.</w:t>
      </w:r>
    </w:p>
    <w:p w14:paraId="4567D37C" w14:textId="29559598" w:rsidR="00420648" w:rsidRPr="00420648" w:rsidRDefault="00420648" w:rsidP="00420648">
      <w:pPr>
        <w:pStyle w:val="ConsPlusNormal"/>
        <w:jc w:val="both"/>
        <w:rPr>
          <w:rFonts w:ascii="Times New Roman" w:hAnsi="Times New Roman" w:cs="Times New Roman"/>
          <w:sz w:val="28"/>
          <w:szCs w:val="28"/>
        </w:rPr>
      </w:pPr>
      <w:r w:rsidRPr="00420648">
        <w:rPr>
          <w:rFonts w:ascii="Times New Roman" w:hAnsi="Times New Roman" w:cs="Times New Roman"/>
          <w:sz w:val="28"/>
          <w:szCs w:val="28"/>
        </w:rPr>
        <w:lastRenderedPageBreak/>
        <w:t xml:space="preserve">(абзац введен </w:t>
      </w:r>
      <w:hyperlink r:id="rId46" w:history="1">
        <w:r w:rsidRPr="00420648">
          <w:rPr>
            <w:rFonts w:ascii="Times New Roman" w:hAnsi="Times New Roman" w:cs="Times New Roman"/>
            <w:sz w:val="28"/>
            <w:szCs w:val="28"/>
          </w:rPr>
          <w:t>Постановлением</w:t>
        </w:r>
      </w:hyperlink>
      <w:r w:rsidRPr="00420648">
        <w:rPr>
          <w:rFonts w:ascii="Times New Roman" w:hAnsi="Times New Roman" w:cs="Times New Roman"/>
          <w:sz w:val="28"/>
          <w:szCs w:val="28"/>
        </w:rPr>
        <w:t xml:space="preserve"> Правительства Ивановской области от 11.10.2021 </w:t>
      </w:r>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460-п)</w:t>
      </w:r>
    </w:p>
    <w:p w14:paraId="3B291A9B"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24. Положения настоящего Регламента распространяются на организации, осуществляющие проведение занятий в условиях природной среды (туристско-краеведческая, естественно-научная направленность и иная), с учетом следующих особенностей:</w:t>
      </w:r>
    </w:p>
    <w:p w14:paraId="32EE8EFE"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24.1. Организовать проведение занятий для групп численностью не более 8 обучающихся с соблюдением социальной дистанции не менее 1,5 метра между обучающимися, сотрудниками, а также исключить пересечение маршрутов групп обучающихся во времени и пространстве.</w:t>
      </w:r>
    </w:p>
    <w:p w14:paraId="04F06238"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24.2. Обеспечить прохождение маршрута с максимальным ограничением передвижения через населенные пункты, за исключением возможности аварийного выхода в населенный пункт в максимально короткий срок.</w:t>
      </w:r>
    </w:p>
    <w:p w14:paraId="14F4BDD0"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24.3. Не допускать организацию многодневного маршрута, использование группового снаряжения (палатки и иное туристское снаряжение).</w:t>
      </w:r>
    </w:p>
    <w:p w14:paraId="0C228246"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24.4. При организованном подвозе группы обучающихся обеспечить:</w:t>
      </w:r>
    </w:p>
    <w:p w14:paraId="22EC6344"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предрейсовую и послерейсовую уборку салонов транспортных средств (проветривание и влажная уборка, дезинфекция контактных поверхностей);</w:t>
      </w:r>
    </w:p>
    <w:p w14:paraId="61A8E525"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обязательную утреннюю термометрию водителей транспортных средств, обучающихся и лиц, сопровождающих группу обучающихся;</w:t>
      </w:r>
    </w:p>
    <w:p w14:paraId="276B942F"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использование водителями транспортных средств, сотрудниками и обучающимися средств индивидуальной защиты органов дыхания (повязок, масок, респираторов или иных изделий, их заменяющих) и средств для обработки рук (кожных антисептиков);</w:t>
      </w:r>
    </w:p>
    <w:p w14:paraId="65209D73" w14:textId="0D0B82CB" w:rsidR="00420648" w:rsidRPr="00420648" w:rsidRDefault="00420648" w:rsidP="00420648">
      <w:pPr>
        <w:pStyle w:val="ConsPlusNormal"/>
        <w:jc w:val="both"/>
        <w:rPr>
          <w:rFonts w:ascii="Times New Roman" w:hAnsi="Times New Roman" w:cs="Times New Roman"/>
          <w:sz w:val="28"/>
          <w:szCs w:val="28"/>
        </w:rPr>
      </w:pPr>
      <w:r w:rsidRPr="00420648">
        <w:rPr>
          <w:rFonts w:ascii="Times New Roman" w:hAnsi="Times New Roman" w:cs="Times New Roman"/>
          <w:sz w:val="28"/>
          <w:szCs w:val="28"/>
        </w:rPr>
        <w:t xml:space="preserve">(в ред. </w:t>
      </w:r>
      <w:hyperlink r:id="rId47" w:history="1">
        <w:r w:rsidRPr="00420648">
          <w:rPr>
            <w:rFonts w:ascii="Times New Roman" w:hAnsi="Times New Roman" w:cs="Times New Roman"/>
            <w:sz w:val="28"/>
            <w:szCs w:val="28"/>
          </w:rPr>
          <w:t>Постановления</w:t>
        </w:r>
      </w:hyperlink>
      <w:r w:rsidRPr="00420648">
        <w:rPr>
          <w:rFonts w:ascii="Times New Roman" w:hAnsi="Times New Roman" w:cs="Times New Roman"/>
          <w:sz w:val="28"/>
          <w:szCs w:val="28"/>
        </w:rPr>
        <w:t xml:space="preserve"> Правительства Ивановской области от 03.03.2022 </w:t>
      </w:r>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109-п)</w:t>
      </w:r>
    </w:p>
    <w:p w14:paraId="2F451E78"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соблюдение социальной дистанции не менее 1,5 метра.</w:t>
      </w:r>
    </w:p>
    <w:p w14:paraId="09AEA555"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24.5. Обеспечить обучающихся и сотрудников при организации маршрута продолжительностью более 4 часов необходимым индивидуальным набором сухого пайка и питьевой воды.</w:t>
      </w:r>
    </w:p>
    <w:p w14:paraId="0C096927" w14:textId="77777777"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25. Организациям, осуществляющим спортивную подготовку, с учетом направленности спортивных занятий (тренировок) дополнительно обеспечить соблюдение Регламента порядка работы объектов спортивной инфраструктуры в целях недопущения распространения COVID-2019 на территории Ивановской области, утвержденного постановлением Правительства Ивановской области.</w:t>
      </w:r>
    </w:p>
    <w:p w14:paraId="6013A447" w14:textId="77777777" w:rsidR="00420648" w:rsidRPr="00420648" w:rsidRDefault="00420648" w:rsidP="00420648">
      <w:pPr>
        <w:pStyle w:val="ConsPlusNormal"/>
        <w:ind w:firstLine="540"/>
        <w:jc w:val="both"/>
        <w:rPr>
          <w:rFonts w:ascii="Times New Roman" w:hAnsi="Times New Roman" w:cs="Times New Roman"/>
          <w:sz w:val="28"/>
          <w:szCs w:val="28"/>
        </w:rPr>
      </w:pPr>
    </w:p>
    <w:p w14:paraId="6C9230F3" w14:textId="77777777" w:rsidR="00420648" w:rsidRPr="00420648" w:rsidRDefault="00420648" w:rsidP="00420648">
      <w:pPr>
        <w:pStyle w:val="ConsPlusNormal"/>
        <w:jc w:val="both"/>
        <w:rPr>
          <w:rFonts w:ascii="Times New Roman" w:hAnsi="Times New Roman" w:cs="Times New Roman"/>
          <w:sz w:val="28"/>
          <w:szCs w:val="28"/>
        </w:rPr>
      </w:pPr>
    </w:p>
    <w:p w14:paraId="3F6CCF77" w14:textId="77777777" w:rsidR="00420648" w:rsidRPr="00420648" w:rsidRDefault="00420648" w:rsidP="00420648">
      <w:pPr>
        <w:pStyle w:val="ConsPlusNormal"/>
        <w:jc w:val="both"/>
        <w:rPr>
          <w:rFonts w:ascii="Times New Roman" w:hAnsi="Times New Roman" w:cs="Times New Roman"/>
          <w:sz w:val="28"/>
          <w:szCs w:val="28"/>
        </w:rPr>
      </w:pPr>
    </w:p>
    <w:p w14:paraId="4C5FE55E" w14:textId="77777777" w:rsidR="00420648" w:rsidRPr="00420648" w:rsidRDefault="00420648" w:rsidP="00420648">
      <w:pPr>
        <w:pStyle w:val="ConsPlusNormal"/>
        <w:jc w:val="both"/>
        <w:rPr>
          <w:rFonts w:ascii="Times New Roman" w:hAnsi="Times New Roman" w:cs="Times New Roman"/>
          <w:sz w:val="28"/>
          <w:szCs w:val="28"/>
        </w:rPr>
      </w:pPr>
    </w:p>
    <w:p w14:paraId="15EF1886" w14:textId="77777777" w:rsidR="00420648" w:rsidRPr="00420648" w:rsidRDefault="00420648" w:rsidP="00420648">
      <w:pPr>
        <w:pStyle w:val="ConsPlusNormal"/>
        <w:jc w:val="both"/>
        <w:rPr>
          <w:rFonts w:ascii="Times New Roman" w:hAnsi="Times New Roman" w:cs="Times New Roman"/>
          <w:sz w:val="28"/>
          <w:szCs w:val="28"/>
        </w:rPr>
      </w:pPr>
    </w:p>
    <w:p w14:paraId="108C8A33" w14:textId="77777777" w:rsidR="00420648" w:rsidRPr="00420648" w:rsidRDefault="00420648" w:rsidP="00420648">
      <w:pPr>
        <w:pStyle w:val="ConsPlusNormal"/>
        <w:jc w:val="right"/>
        <w:outlineLvl w:val="1"/>
        <w:rPr>
          <w:rFonts w:ascii="Times New Roman" w:hAnsi="Times New Roman" w:cs="Times New Roman"/>
          <w:sz w:val="28"/>
          <w:szCs w:val="28"/>
        </w:rPr>
      </w:pPr>
      <w:r w:rsidRPr="00420648">
        <w:rPr>
          <w:rFonts w:ascii="Times New Roman" w:hAnsi="Times New Roman" w:cs="Times New Roman"/>
          <w:sz w:val="28"/>
          <w:szCs w:val="28"/>
        </w:rPr>
        <w:t>Приложение 1</w:t>
      </w:r>
    </w:p>
    <w:p w14:paraId="7A9E7EDF" w14:textId="77777777" w:rsidR="00420648" w:rsidRPr="00420648" w:rsidRDefault="00420648" w:rsidP="00420648">
      <w:pPr>
        <w:pStyle w:val="ConsPlusNormal"/>
        <w:jc w:val="right"/>
        <w:rPr>
          <w:rFonts w:ascii="Times New Roman" w:hAnsi="Times New Roman" w:cs="Times New Roman"/>
          <w:sz w:val="28"/>
          <w:szCs w:val="28"/>
        </w:rPr>
      </w:pPr>
      <w:r w:rsidRPr="00420648">
        <w:rPr>
          <w:rFonts w:ascii="Times New Roman" w:hAnsi="Times New Roman" w:cs="Times New Roman"/>
          <w:sz w:val="28"/>
          <w:szCs w:val="28"/>
        </w:rPr>
        <w:t>к Регламенту</w:t>
      </w:r>
    </w:p>
    <w:p w14:paraId="2D7621A1" w14:textId="77777777" w:rsidR="00420648" w:rsidRPr="00420648" w:rsidRDefault="00420648" w:rsidP="00420648">
      <w:pPr>
        <w:pStyle w:val="ConsPlusNormal"/>
        <w:jc w:val="right"/>
        <w:rPr>
          <w:rFonts w:ascii="Times New Roman" w:hAnsi="Times New Roman" w:cs="Times New Roman"/>
          <w:sz w:val="28"/>
          <w:szCs w:val="28"/>
        </w:rPr>
      </w:pPr>
      <w:r w:rsidRPr="00420648">
        <w:rPr>
          <w:rFonts w:ascii="Times New Roman" w:hAnsi="Times New Roman" w:cs="Times New Roman"/>
          <w:sz w:val="28"/>
          <w:szCs w:val="28"/>
        </w:rPr>
        <w:t>порядка работы организаций, расположенных</w:t>
      </w:r>
    </w:p>
    <w:p w14:paraId="27F4F7A1" w14:textId="77777777" w:rsidR="00420648" w:rsidRPr="00420648" w:rsidRDefault="00420648" w:rsidP="00420648">
      <w:pPr>
        <w:pStyle w:val="ConsPlusNormal"/>
        <w:jc w:val="right"/>
        <w:rPr>
          <w:rFonts w:ascii="Times New Roman" w:hAnsi="Times New Roman" w:cs="Times New Roman"/>
          <w:sz w:val="28"/>
          <w:szCs w:val="28"/>
        </w:rPr>
      </w:pPr>
      <w:r w:rsidRPr="00420648">
        <w:rPr>
          <w:rFonts w:ascii="Times New Roman" w:hAnsi="Times New Roman" w:cs="Times New Roman"/>
          <w:sz w:val="28"/>
          <w:szCs w:val="28"/>
        </w:rPr>
        <w:lastRenderedPageBreak/>
        <w:t>на территории Ивановской области, осуществляющих</w:t>
      </w:r>
    </w:p>
    <w:p w14:paraId="7BCCA2AB" w14:textId="77777777" w:rsidR="00420648" w:rsidRPr="00420648" w:rsidRDefault="00420648" w:rsidP="00420648">
      <w:pPr>
        <w:pStyle w:val="ConsPlusNormal"/>
        <w:jc w:val="right"/>
        <w:rPr>
          <w:rFonts w:ascii="Times New Roman" w:hAnsi="Times New Roman" w:cs="Times New Roman"/>
          <w:sz w:val="28"/>
          <w:szCs w:val="28"/>
        </w:rPr>
      </w:pPr>
      <w:r w:rsidRPr="00420648">
        <w:rPr>
          <w:rFonts w:ascii="Times New Roman" w:hAnsi="Times New Roman" w:cs="Times New Roman"/>
          <w:sz w:val="28"/>
          <w:szCs w:val="28"/>
        </w:rPr>
        <w:t>образовательную деятельность по реализации</w:t>
      </w:r>
    </w:p>
    <w:p w14:paraId="74896963" w14:textId="77777777" w:rsidR="00420648" w:rsidRPr="00420648" w:rsidRDefault="00420648" w:rsidP="00420648">
      <w:pPr>
        <w:pStyle w:val="ConsPlusNormal"/>
        <w:jc w:val="right"/>
        <w:rPr>
          <w:rFonts w:ascii="Times New Roman" w:hAnsi="Times New Roman" w:cs="Times New Roman"/>
          <w:sz w:val="28"/>
          <w:szCs w:val="28"/>
        </w:rPr>
      </w:pPr>
      <w:r w:rsidRPr="00420648">
        <w:rPr>
          <w:rFonts w:ascii="Times New Roman" w:hAnsi="Times New Roman" w:cs="Times New Roman"/>
          <w:sz w:val="28"/>
          <w:szCs w:val="28"/>
        </w:rPr>
        <w:t>дополнительных общеобразовательных программ,</w:t>
      </w:r>
    </w:p>
    <w:p w14:paraId="569CF120" w14:textId="77777777" w:rsidR="00420648" w:rsidRPr="00420648" w:rsidRDefault="00420648" w:rsidP="00420648">
      <w:pPr>
        <w:pStyle w:val="ConsPlusNormal"/>
        <w:jc w:val="right"/>
        <w:rPr>
          <w:rFonts w:ascii="Times New Roman" w:hAnsi="Times New Roman" w:cs="Times New Roman"/>
          <w:sz w:val="28"/>
          <w:szCs w:val="28"/>
        </w:rPr>
      </w:pPr>
      <w:r w:rsidRPr="00420648">
        <w:rPr>
          <w:rFonts w:ascii="Times New Roman" w:hAnsi="Times New Roman" w:cs="Times New Roman"/>
          <w:sz w:val="28"/>
          <w:szCs w:val="28"/>
        </w:rPr>
        <w:t>организаций, осуществляющих организованное проведение</w:t>
      </w:r>
    </w:p>
    <w:p w14:paraId="5DDB43B2" w14:textId="77777777" w:rsidR="00420648" w:rsidRPr="00420648" w:rsidRDefault="00420648" w:rsidP="00420648">
      <w:pPr>
        <w:pStyle w:val="ConsPlusNormal"/>
        <w:jc w:val="right"/>
        <w:rPr>
          <w:rFonts w:ascii="Times New Roman" w:hAnsi="Times New Roman" w:cs="Times New Roman"/>
          <w:sz w:val="28"/>
          <w:szCs w:val="28"/>
        </w:rPr>
      </w:pPr>
      <w:r w:rsidRPr="00420648">
        <w:rPr>
          <w:rFonts w:ascii="Times New Roman" w:hAnsi="Times New Roman" w:cs="Times New Roman"/>
          <w:sz w:val="28"/>
          <w:szCs w:val="28"/>
        </w:rPr>
        <w:t>временного досуга детей, и организаций, осуществляющих</w:t>
      </w:r>
    </w:p>
    <w:p w14:paraId="3FC0F328" w14:textId="77777777" w:rsidR="00420648" w:rsidRPr="00420648" w:rsidRDefault="00420648" w:rsidP="00420648">
      <w:pPr>
        <w:pStyle w:val="ConsPlusNormal"/>
        <w:jc w:val="right"/>
        <w:rPr>
          <w:rFonts w:ascii="Times New Roman" w:hAnsi="Times New Roman" w:cs="Times New Roman"/>
          <w:sz w:val="28"/>
          <w:szCs w:val="28"/>
        </w:rPr>
      </w:pPr>
      <w:r w:rsidRPr="00420648">
        <w:rPr>
          <w:rFonts w:ascii="Times New Roman" w:hAnsi="Times New Roman" w:cs="Times New Roman"/>
          <w:sz w:val="28"/>
          <w:szCs w:val="28"/>
        </w:rPr>
        <w:t>спортивную подготовку, в целях недопущения распространения</w:t>
      </w:r>
    </w:p>
    <w:p w14:paraId="683D2A28" w14:textId="77777777" w:rsidR="00420648" w:rsidRPr="00420648" w:rsidRDefault="00420648" w:rsidP="00420648">
      <w:pPr>
        <w:pStyle w:val="ConsPlusNormal"/>
        <w:jc w:val="right"/>
        <w:rPr>
          <w:rFonts w:ascii="Times New Roman" w:hAnsi="Times New Roman" w:cs="Times New Roman"/>
          <w:sz w:val="28"/>
          <w:szCs w:val="28"/>
        </w:rPr>
      </w:pPr>
      <w:r w:rsidRPr="00420648">
        <w:rPr>
          <w:rFonts w:ascii="Times New Roman" w:hAnsi="Times New Roman" w:cs="Times New Roman"/>
          <w:sz w:val="28"/>
          <w:szCs w:val="28"/>
        </w:rPr>
        <w:t>новой коронавирусной инфекции (COVID-2019)</w:t>
      </w:r>
    </w:p>
    <w:p w14:paraId="0D873E90" w14:textId="77777777" w:rsidR="00420648" w:rsidRPr="00420648" w:rsidRDefault="00420648" w:rsidP="00420648">
      <w:pPr>
        <w:pStyle w:val="ConsPlusNormal"/>
        <w:jc w:val="right"/>
        <w:rPr>
          <w:rFonts w:ascii="Times New Roman" w:hAnsi="Times New Roman" w:cs="Times New Roman"/>
          <w:sz w:val="28"/>
          <w:szCs w:val="28"/>
        </w:rPr>
      </w:pPr>
      <w:r w:rsidRPr="00420648">
        <w:rPr>
          <w:rFonts w:ascii="Times New Roman" w:hAnsi="Times New Roman" w:cs="Times New Roman"/>
          <w:sz w:val="28"/>
          <w:szCs w:val="28"/>
        </w:rPr>
        <w:t>на территории Ивановской области</w:t>
      </w:r>
    </w:p>
    <w:p w14:paraId="1877E1B9" w14:textId="77777777" w:rsidR="00420648" w:rsidRPr="00420648" w:rsidRDefault="00420648" w:rsidP="00420648">
      <w:pPr>
        <w:pStyle w:val="ConsPlusNormal"/>
        <w:rPr>
          <w:rFonts w:ascii="Times New Roman" w:hAnsi="Times New Roman" w:cs="Times New Roman"/>
          <w:sz w:val="28"/>
          <w:szCs w:val="28"/>
        </w:rPr>
      </w:pPr>
    </w:p>
    <w:p w14:paraId="4A1B2DA7" w14:textId="77777777" w:rsidR="00420648" w:rsidRPr="00420648" w:rsidRDefault="00420648" w:rsidP="00420648">
      <w:pPr>
        <w:pStyle w:val="ConsPlusNormal"/>
        <w:jc w:val="center"/>
        <w:rPr>
          <w:rFonts w:ascii="Times New Roman" w:hAnsi="Times New Roman" w:cs="Times New Roman"/>
          <w:sz w:val="28"/>
          <w:szCs w:val="28"/>
        </w:rPr>
      </w:pPr>
      <w:r w:rsidRPr="00420648">
        <w:rPr>
          <w:rFonts w:ascii="Times New Roman" w:hAnsi="Times New Roman" w:cs="Times New Roman"/>
          <w:sz w:val="28"/>
          <w:szCs w:val="28"/>
        </w:rPr>
        <w:t>ЧЕК-ЛИСТ</w:t>
      </w:r>
    </w:p>
    <w:p w14:paraId="0FB34965" w14:textId="77777777" w:rsidR="00420648" w:rsidRPr="00420648" w:rsidRDefault="00420648" w:rsidP="00420648">
      <w:pPr>
        <w:pStyle w:val="ConsPlusNormal"/>
        <w:jc w:val="center"/>
        <w:rPr>
          <w:rFonts w:ascii="Times New Roman" w:hAnsi="Times New Roman" w:cs="Times New Roman"/>
          <w:sz w:val="28"/>
          <w:szCs w:val="28"/>
        </w:rPr>
      </w:pPr>
      <w:r w:rsidRPr="00420648">
        <w:rPr>
          <w:rFonts w:ascii="Times New Roman" w:hAnsi="Times New Roman" w:cs="Times New Roman"/>
          <w:sz w:val="28"/>
          <w:szCs w:val="28"/>
        </w:rPr>
        <w:t>о состоянии здоровья лиц, присутствующих в организации,</w:t>
      </w:r>
    </w:p>
    <w:p w14:paraId="6C13667B" w14:textId="77777777" w:rsidR="00420648" w:rsidRPr="00420648" w:rsidRDefault="00420648" w:rsidP="00420648">
      <w:pPr>
        <w:pStyle w:val="ConsPlusNormal"/>
        <w:jc w:val="center"/>
        <w:rPr>
          <w:rFonts w:ascii="Times New Roman" w:hAnsi="Times New Roman" w:cs="Times New Roman"/>
          <w:sz w:val="28"/>
          <w:szCs w:val="28"/>
        </w:rPr>
      </w:pPr>
      <w:r w:rsidRPr="00420648">
        <w:rPr>
          <w:rFonts w:ascii="Times New Roman" w:hAnsi="Times New Roman" w:cs="Times New Roman"/>
          <w:sz w:val="28"/>
          <w:szCs w:val="28"/>
        </w:rPr>
        <w:t>осуществляющей образовательную деятельность, организации,</w:t>
      </w:r>
    </w:p>
    <w:p w14:paraId="3F4F5EC4" w14:textId="77777777" w:rsidR="00420648" w:rsidRPr="00420648" w:rsidRDefault="00420648" w:rsidP="00420648">
      <w:pPr>
        <w:pStyle w:val="ConsPlusNormal"/>
        <w:jc w:val="center"/>
        <w:rPr>
          <w:rFonts w:ascii="Times New Roman" w:hAnsi="Times New Roman" w:cs="Times New Roman"/>
          <w:sz w:val="28"/>
          <w:szCs w:val="28"/>
        </w:rPr>
      </w:pPr>
      <w:r w:rsidRPr="00420648">
        <w:rPr>
          <w:rFonts w:ascii="Times New Roman" w:hAnsi="Times New Roman" w:cs="Times New Roman"/>
          <w:sz w:val="28"/>
          <w:szCs w:val="28"/>
        </w:rPr>
        <w:t>осуществляющей организованное проведение временного досуга</w:t>
      </w:r>
    </w:p>
    <w:p w14:paraId="62F35633" w14:textId="77777777" w:rsidR="00420648" w:rsidRPr="00420648" w:rsidRDefault="00420648" w:rsidP="00420648">
      <w:pPr>
        <w:pStyle w:val="ConsPlusNormal"/>
        <w:jc w:val="center"/>
        <w:rPr>
          <w:rFonts w:ascii="Times New Roman" w:hAnsi="Times New Roman" w:cs="Times New Roman"/>
          <w:sz w:val="28"/>
          <w:szCs w:val="28"/>
        </w:rPr>
      </w:pPr>
      <w:r w:rsidRPr="00420648">
        <w:rPr>
          <w:rFonts w:ascii="Times New Roman" w:hAnsi="Times New Roman" w:cs="Times New Roman"/>
          <w:sz w:val="28"/>
          <w:szCs w:val="28"/>
        </w:rPr>
        <w:t>детей, и организаций, осуществляющих спортивную подготовку,</w:t>
      </w:r>
    </w:p>
    <w:p w14:paraId="2C3EC9EE" w14:textId="77777777" w:rsidR="00420648" w:rsidRPr="00420648" w:rsidRDefault="00420648" w:rsidP="00420648">
      <w:pPr>
        <w:pStyle w:val="ConsPlusNormal"/>
        <w:jc w:val="center"/>
        <w:rPr>
          <w:rFonts w:ascii="Times New Roman" w:hAnsi="Times New Roman" w:cs="Times New Roman"/>
          <w:sz w:val="28"/>
          <w:szCs w:val="28"/>
        </w:rPr>
      </w:pPr>
      <w:r w:rsidRPr="00420648">
        <w:rPr>
          <w:rFonts w:ascii="Times New Roman" w:hAnsi="Times New Roman" w:cs="Times New Roman"/>
          <w:sz w:val="28"/>
          <w:szCs w:val="28"/>
        </w:rPr>
        <w:t>и выполнении ими требований об ограничении контактов</w:t>
      </w:r>
    </w:p>
    <w:p w14:paraId="7FD57C69" w14:textId="77777777" w:rsidR="00420648" w:rsidRPr="00420648" w:rsidRDefault="00420648" w:rsidP="00420648">
      <w:pPr>
        <w:pStyle w:val="ConsPlusNormal"/>
        <w:jc w:val="center"/>
        <w:rPr>
          <w:rFonts w:ascii="Times New Roman" w:hAnsi="Times New Roman" w:cs="Times New Roman"/>
          <w:sz w:val="28"/>
          <w:szCs w:val="28"/>
        </w:rPr>
      </w:pPr>
      <w:r w:rsidRPr="00420648">
        <w:rPr>
          <w:rFonts w:ascii="Times New Roman" w:hAnsi="Times New Roman" w:cs="Times New Roman"/>
          <w:sz w:val="28"/>
          <w:szCs w:val="28"/>
        </w:rPr>
        <w:t>вне организации</w:t>
      </w:r>
    </w:p>
    <w:p w14:paraId="3C12B6E4" w14:textId="77777777" w:rsidR="00420648" w:rsidRPr="00420648" w:rsidRDefault="00420648" w:rsidP="00420648">
      <w:pPr>
        <w:pStyle w:val="ConsPlusNormal"/>
        <w:jc w:val="center"/>
        <w:rPr>
          <w:rFonts w:ascii="Times New Roman" w:hAnsi="Times New Roman" w:cs="Times New Roman"/>
          <w:sz w:val="28"/>
          <w:szCs w:val="28"/>
        </w:rPr>
      </w:pPr>
    </w:p>
    <w:p w14:paraId="34FF0E4A" w14:textId="5D07E893" w:rsidR="00420648" w:rsidRPr="00420648" w:rsidRDefault="00420648" w:rsidP="00420648">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 xml:space="preserve">Утратило силу. - </w:t>
      </w:r>
      <w:hyperlink r:id="rId48" w:history="1">
        <w:r w:rsidRPr="00420648">
          <w:rPr>
            <w:rFonts w:ascii="Times New Roman" w:hAnsi="Times New Roman" w:cs="Times New Roman"/>
            <w:sz w:val="28"/>
            <w:szCs w:val="28"/>
          </w:rPr>
          <w:t>Постановление</w:t>
        </w:r>
      </w:hyperlink>
      <w:r w:rsidRPr="00420648">
        <w:rPr>
          <w:rFonts w:ascii="Times New Roman" w:hAnsi="Times New Roman" w:cs="Times New Roman"/>
          <w:sz w:val="28"/>
          <w:szCs w:val="28"/>
        </w:rPr>
        <w:t xml:space="preserve"> Правительства Ивановской области от 03.03.2022 </w:t>
      </w:r>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109-п.</w:t>
      </w:r>
    </w:p>
    <w:p w14:paraId="37D3EEF8" w14:textId="77777777" w:rsidR="00420648" w:rsidRPr="00420648" w:rsidRDefault="00420648" w:rsidP="00420648">
      <w:pPr>
        <w:pStyle w:val="ConsPlusNormal"/>
        <w:rPr>
          <w:rFonts w:ascii="Times New Roman" w:hAnsi="Times New Roman" w:cs="Times New Roman"/>
          <w:sz w:val="28"/>
          <w:szCs w:val="28"/>
        </w:rPr>
      </w:pPr>
    </w:p>
    <w:p w14:paraId="588381E0" w14:textId="77777777" w:rsidR="00420648" w:rsidRPr="00420648" w:rsidRDefault="00420648" w:rsidP="00420648">
      <w:pPr>
        <w:pStyle w:val="ConsPlusNormal"/>
        <w:rPr>
          <w:rFonts w:ascii="Times New Roman" w:hAnsi="Times New Roman" w:cs="Times New Roman"/>
          <w:sz w:val="28"/>
          <w:szCs w:val="28"/>
        </w:rPr>
      </w:pPr>
    </w:p>
    <w:p w14:paraId="338D94F0" w14:textId="77777777" w:rsidR="00420648" w:rsidRPr="00420648" w:rsidRDefault="00420648" w:rsidP="00420648">
      <w:pPr>
        <w:pStyle w:val="ConsPlusNormal"/>
        <w:rPr>
          <w:rFonts w:ascii="Times New Roman" w:hAnsi="Times New Roman" w:cs="Times New Roman"/>
          <w:sz w:val="28"/>
          <w:szCs w:val="28"/>
        </w:rPr>
      </w:pPr>
    </w:p>
    <w:p w14:paraId="59978AC3" w14:textId="77777777" w:rsidR="00420648" w:rsidRPr="00420648" w:rsidRDefault="00420648" w:rsidP="00420648">
      <w:pPr>
        <w:pStyle w:val="ConsPlusNormal"/>
        <w:rPr>
          <w:rFonts w:ascii="Times New Roman" w:hAnsi="Times New Roman" w:cs="Times New Roman"/>
          <w:sz w:val="28"/>
          <w:szCs w:val="28"/>
        </w:rPr>
      </w:pPr>
    </w:p>
    <w:p w14:paraId="25B330EF" w14:textId="77777777" w:rsidR="00420648" w:rsidRPr="00420648" w:rsidRDefault="00420648" w:rsidP="00420648">
      <w:pPr>
        <w:pStyle w:val="ConsPlusNormal"/>
        <w:jc w:val="right"/>
        <w:outlineLvl w:val="1"/>
        <w:rPr>
          <w:rFonts w:ascii="Times New Roman" w:hAnsi="Times New Roman" w:cs="Times New Roman"/>
          <w:sz w:val="28"/>
          <w:szCs w:val="28"/>
        </w:rPr>
      </w:pPr>
      <w:r w:rsidRPr="00420648">
        <w:rPr>
          <w:rFonts w:ascii="Times New Roman" w:hAnsi="Times New Roman" w:cs="Times New Roman"/>
          <w:sz w:val="28"/>
          <w:szCs w:val="28"/>
        </w:rPr>
        <w:t>Приложение 2</w:t>
      </w:r>
    </w:p>
    <w:p w14:paraId="66690F59" w14:textId="77777777" w:rsidR="00420648" w:rsidRPr="00420648" w:rsidRDefault="00420648" w:rsidP="00420648">
      <w:pPr>
        <w:pStyle w:val="ConsPlusNormal"/>
        <w:jc w:val="right"/>
        <w:rPr>
          <w:rFonts w:ascii="Times New Roman" w:hAnsi="Times New Roman" w:cs="Times New Roman"/>
          <w:sz w:val="28"/>
          <w:szCs w:val="28"/>
        </w:rPr>
      </w:pPr>
      <w:r w:rsidRPr="00420648">
        <w:rPr>
          <w:rFonts w:ascii="Times New Roman" w:hAnsi="Times New Roman" w:cs="Times New Roman"/>
          <w:sz w:val="28"/>
          <w:szCs w:val="28"/>
        </w:rPr>
        <w:t>к Регламенту</w:t>
      </w:r>
    </w:p>
    <w:p w14:paraId="677EB0F5" w14:textId="77777777" w:rsidR="00420648" w:rsidRPr="00420648" w:rsidRDefault="00420648" w:rsidP="00420648">
      <w:pPr>
        <w:pStyle w:val="ConsPlusNormal"/>
        <w:jc w:val="right"/>
        <w:rPr>
          <w:rFonts w:ascii="Times New Roman" w:hAnsi="Times New Roman" w:cs="Times New Roman"/>
          <w:sz w:val="28"/>
          <w:szCs w:val="28"/>
        </w:rPr>
      </w:pPr>
      <w:r w:rsidRPr="00420648">
        <w:rPr>
          <w:rFonts w:ascii="Times New Roman" w:hAnsi="Times New Roman" w:cs="Times New Roman"/>
          <w:sz w:val="28"/>
          <w:szCs w:val="28"/>
        </w:rPr>
        <w:t>порядка работы организаций, расположенных</w:t>
      </w:r>
    </w:p>
    <w:p w14:paraId="025788DD" w14:textId="77777777" w:rsidR="00420648" w:rsidRPr="00420648" w:rsidRDefault="00420648" w:rsidP="00420648">
      <w:pPr>
        <w:pStyle w:val="ConsPlusNormal"/>
        <w:jc w:val="right"/>
        <w:rPr>
          <w:rFonts w:ascii="Times New Roman" w:hAnsi="Times New Roman" w:cs="Times New Roman"/>
          <w:sz w:val="28"/>
          <w:szCs w:val="28"/>
        </w:rPr>
      </w:pPr>
      <w:r w:rsidRPr="00420648">
        <w:rPr>
          <w:rFonts w:ascii="Times New Roman" w:hAnsi="Times New Roman" w:cs="Times New Roman"/>
          <w:sz w:val="28"/>
          <w:szCs w:val="28"/>
        </w:rPr>
        <w:t>на территории Ивановской области, осуществляющих</w:t>
      </w:r>
    </w:p>
    <w:p w14:paraId="732A424D" w14:textId="77777777" w:rsidR="00420648" w:rsidRPr="00420648" w:rsidRDefault="00420648" w:rsidP="00420648">
      <w:pPr>
        <w:pStyle w:val="ConsPlusNormal"/>
        <w:jc w:val="right"/>
        <w:rPr>
          <w:rFonts w:ascii="Times New Roman" w:hAnsi="Times New Roman" w:cs="Times New Roman"/>
          <w:sz w:val="28"/>
          <w:szCs w:val="28"/>
        </w:rPr>
      </w:pPr>
      <w:r w:rsidRPr="00420648">
        <w:rPr>
          <w:rFonts w:ascii="Times New Roman" w:hAnsi="Times New Roman" w:cs="Times New Roman"/>
          <w:sz w:val="28"/>
          <w:szCs w:val="28"/>
        </w:rPr>
        <w:t>образовательную деятельность по реализации</w:t>
      </w:r>
    </w:p>
    <w:p w14:paraId="373E70C6" w14:textId="77777777" w:rsidR="00420648" w:rsidRPr="00420648" w:rsidRDefault="00420648" w:rsidP="00420648">
      <w:pPr>
        <w:pStyle w:val="ConsPlusNormal"/>
        <w:jc w:val="right"/>
        <w:rPr>
          <w:rFonts w:ascii="Times New Roman" w:hAnsi="Times New Roman" w:cs="Times New Roman"/>
          <w:sz w:val="28"/>
          <w:szCs w:val="28"/>
        </w:rPr>
      </w:pPr>
      <w:r w:rsidRPr="00420648">
        <w:rPr>
          <w:rFonts w:ascii="Times New Roman" w:hAnsi="Times New Roman" w:cs="Times New Roman"/>
          <w:sz w:val="28"/>
          <w:szCs w:val="28"/>
        </w:rPr>
        <w:t>дополнительных общеобразовательных программ,</w:t>
      </w:r>
    </w:p>
    <w:p w14:paraId="71791C97" w14:textId="77777777" w:rsidR="00420648" w:rsidRPr="00420648" w:rsidRDefault="00420648" w:rsidP="00420648">
      <w:pPr>
        <w:pStyle w:val="ConsPlusNormal"/>
        <w:jc w:val="right"/>
        <w:rPr>
          <w:rFonts w:ascii="Times New Roman" w:hAnsi="Times New Roman" w:cs="Times New Roman"/>
          <w:sz w:val="28"/>
          <w:szCs w:val="28"/>
        </w:rPr>
      </w:pPr>
      <w:r w:rsidRPr="00420648">
        <w:rPr>
          <w:rFonts w:ascii="Times New Roman" w:hAnsi="Times New Roman" w:cs="Times New Roman"/>
          <w:sz w:val="28"/>
          <w:szCs w:val="28"/>
        </w:rPr>
        <w:t>организаций, осуществляющих организованное проведение</w:t>
      </w:r>
    </w:p>
    <w:p w14:paraId="4E4AC3B1" w14:textId="77777777" w:rsidR="00420648" w:rsidRPr="00420648" w:rsidRDefault="00420648" w:rsidP="00420648">
      <w:pPr>
        <w:pStyle w:val="ConsPlusNormal"/>
        <w:jc w:val="right"/>
        <w:rPr>
          <w:rFonts w:ascii="Times New Roman" w:hAnsi="Times New Roman" w:cs="Times New Roman"/>
          <w:sz w:val="28"/>
          <w:szCs w:val="28"/>
        </w:rPr>
      </w:pPr>
      <w:r w:rsidRPr="00420648">
        <w:rPr>
          <w:rFonts w:ascii="Times New Roman" w:hAnsi="Times New Roman" w:cs="Times New Roman"/>
          <w:sz w:val="28"/>
          <w:szCs w:val="28"/>
        </w:rPr>
        <w:t>временного досуга детей, и организаций, осуществляющих</w:t>
      </w:r>
    </w:p>
    <w:p w14:paraId="25423A70" w14:textId="77777777" w:rsidR="00420648" w:rsidRPr="00420648" w:rsidRDefault="00420648" w:rsidP="00420648">
      <w:pPr>
        <w:pStyle w:val="ConsPlusNormal"/>
        <w:jc w:val="right"/>
        <w:rPr>
          <w:rFonts w:ascii="Times New Roman" w:hAnsi="Times New Roman" w:cs="Times New Roman"/>
          <w:sz w:val="28"/>
          <w:szCs w:val="28"/>
        </w:rPr>
      </w:pPr>
      <w:r w:rsidRPr="00420648">
        <w:rPr>
          <w:rFonts w:ascii="Times New Roman" w:hAnsi="Times New Roman" w:cs="Times New Roman"/>
          <w:sz w:val="28"/>
          <w:szCs w:val="28"/>
        </w:rPr>
        <w:t>спортивную подготовку, в целях недопущения распространения</w:t>
      </w:r>
    </w:p>
    <w:p w14:paraId="78C8AC0E" w14:textId="77777777" w:rsidR="00420648" w:rsidRPr="00420648" w:rsidRDefault="00420648" w:rsidP="00420648">
      <w:pPr>
        <w:pStyle w:val="ConsPlusNormal"/>
        <w:jc w:val="right"/>
        <w:rPr>
          <w:rFonts w:ascii="Times New Roman" w:hAnsi="Times New Roman" w:cs="Times New Roman"/>
          <w:sz w:val="28"/>
          <w:szCs w:val="28"/>
        </w:rPr>
      </w:pPr>
      <w:r w:rsidRPr="00420648">
        <w:rPr>
          <w:rFonts w:ascii="Times New Roman" w:hAnsi="Times New Roman" w:cs="Times New Roman"/>
          <w:sz w:val="28"/>
          <w:szCs w:val="28"/>
        </w:rPr>
        <w:t>новой коронавирусной инфекции (COVID-2019)</w:t>
      </w:r>
    </w:p>
    <w:p w14:paraId="457D9F54" w14:textId="77777777" w:rsidR="00420648" w:rsidRPr="00420648" w:rsidRDefault="00420648" w:rsidP="00420648">
      <w:pPr>
        <w:pStyle w:val="ConsPlusNormal"/>
        <w:jc w:val="right"/>
        <w:rPr>
          <w:rFonts w:ascii="Times New Roman" w:hAnsi="Times New Roman" w:cs="Times New Roman"/>
          <w:sz w:val="28"/>
          <w:szCs w:val="28"/>
        </w:rPr>
      </w:pPr>
      <w:r w:rsidRPr="00420648">
        <w:rPr>
          <w:rFonts w:ascii="Times New Roman" w:hAnsi="Times New Roman" w:cs="Times New Roman"/>
          <w:sz w:val="28"/>
          <w:szCs w:val="28"/>
        </w:rPr>
        <w:t>на территории Ивановской области</w:t>
      </w:r>
    </w:p>
    <w:p w14:paraId="7F56384C" w14:textId="77777777" w:rsidR="00420648" w:rsidRPr="00420648" w:rsidRDefault="00420648" w:rsidP="00420648">
      <w:pPr>
        <w:pStyle w:val="ConsPlusNormal"/>
        <w:jc w:val="center"/>
        <w:rPr>
          <w:rFonts w:ascii="Times New Roman" w:hAnsi="Times New Roman" w:cs="Times New Roman"/>
          <w:sz w:val="28"/>
          <w:szCs w:val="28"/>
        </w:rPr>
      </w:pPr>
    </w:p>
    <w:p w14:paraId="29BAB332" w14:textId="77777777" w:rsidR="00420648" w:rsidRPr="00420648" w:rsidRDefault="00420648" w:rsidP="00420648">
      <w:pPr>
        <w:pStyle w:val="ConsPlusNormal"/>
        <w:jc w:val="center"/>
        <w:rPr>
          <w:rFonts w:ascii="Times New Roman" w:hAnsi="Times New Roman" w:cs="Times New Roman"/>
          <w:sz w:val="28"/>
          <w:szCs w:val="28"/>
        </w:rPr>
      </w:pPr>
      <w:r w:rsidRPr="00420648">
        <w:rPr>
          <w:rFonts w:ascii="Times New Roman" w:hAnsi="Times New Roman" w:cs="Times New Roman"/>
          <w:sz w:val="28"/>
          <w:szCs w:val="28"/>
        </w:rPr>
        <w:t>ЧЕК-ЛИСТ</w:t>
      </w:r>
    </w:p>
    <w:p w14:paraId="7A795B1B" w14:textId="77777777" w:rsidR="00420648" w:rsidRPr="00420648" w:rsidRDefault="00420648" w:rsidP="00420648">
      <w:pPr>
        <w:pStyle w:val="ConsPlusNormal"/>
        <w:jc w:val="center"/>
        <w:rPr>
          <w:rFonts w:ascii="Times New Roman" w:hAnsi="Times New Roman" w:cs="Times New Roman"/>
          <w:sz w:val="28"/>
          <w:szCs w:val="28"/>
        </w:rPr>
      </w:pPr>
      <w:r w:rsidRPr="00420648">
        <w:rPr>
          <w:rFonts w:ascii="Times New Roman" w:hAnsi="Times New Roman" w:cs="Times New Roman"/>
          <w:sz w:val="28"/>
          <w:szCs w:val="28"/>
        </w:rPr>
        <w:t>о состоянии здоровья ребенка и выполнении требований</w:t>
      </w:r>
    </w:p>
    <w:p w14:paraId="1CA901C3" w14:textId="77777777" w:rsidR="00420648" w:rsidRPr="00420648" w:rsidRDefault="00420648" w:rsidP="00420648">
      <w:pPr>
        <w:pStyle w:val="ConsPlusNormal"/>
        <w:jc w:val="center"/>
        <w:rPr>
          <w:rFonts w:ascii="Times New Roman" w:hAnsi="Times New Roman" w:cs="Times New Roman"/>
          <w:sz w:val="28"/>
          <w:szCs w:val="28"/>
        </w:rPr>
      </w:pPr>
      <w:r w:rsidRPr="00420648">
        <w:rPr>
          <w:rFonts w:ascii="Times New Roman" w:hAnsi="Times New Roman" w:cs="Times New Roman"/>
          <w:sz w:val="28"/>
          <w:szCs w:val="28"/>
        </w:rPr>
        <w:t>об ограничении контактов вне организации, осуществляющей</w:t>
      </w:r>
    </w:p>
    <w:p w14:paraId="1AB55F7F" w14:textId="77777777" w:rsidR="00420648" w:rsidRPr="00420648" w:rsidRDefault="00420648" w:rsidP="00420648">
      <w:pPr>
        <w:pStyle w:val="ConsPlusNormal"/>
        <w:jc w:val="center"/>
        <w:rPr>
          <w:rFonts w:ascii="Times New Roman" w:hAnsi="Times New Roman" w:cs="Times New Roman"/>
          <w:sz w:val="28"/>
          <w:szCs w:val="28"/>
        </w:rPr>
      </w:pPr>
      <w:r w:rsidRPr="00420648">
        <w:rPr>
          <w:rFonts w:ascii="Times New Roman" w:hAnsi="Times New Roman" w:cs="Times New Roman"/>
          <w:sz w:val="28"/>
          <w:szCs w:val="28"/>
        </w:rPr>
        <w:t>образовательную деятельность, организации, осуществляющей</w:t>
      </w:r>
    </w:p>
    <w:p w14:paraId="3B1D53D1" w14:textId="77777777" w:rsidR="00420648" w:rsidRPr="00420648" w:rsidRDefault="00420648" w:rsidP="00420648">
      <w:pPr>
        <w:pStyle w:val="ConsPlusNormal"/>
        <w:jc w:val="center"/>
        <w:rPr>
          <w:rFonts w:ascii="Times New Roman" w:hAnsi="Times New Roman" w:cs="Times New Roman"/>
          <w:sz w:val="28"/>
          <w:szCs w:val="28"/>
        </w:rPr>
      </w:pPr>
      <w:r w:rsidRPr="00420648">
        <w:rPr>
          <w:rFonts w:ascii="Times New Roman" w:hAnsi="Times New Roman" w:cs="Times New Roman"/>
          <w:sz w:val="28"/>
          <w:szCs w:val="28"/>
        </w:rPr>
        <w:t>организованное проведение временного досуга детей,</w:t>
      </w:r>
    </w:p>
    <w:p w14:paraId="6F255A1B" w14:textId="77777777" w:rsidR="00420648" w:rsidRPr="00420648" w:rsidRDefault="00420648" w:rsidP="00420648">
      <w:pPr>
        <w:pStyle w:val="ConsPlusNormal"/>
        <w:jc w:val="center"/>
        <w:rPr>
          <w:rFonts w:ascii="Times New Roman" w:hAnsi="Times New Roman" w:cs="Times New Roman"/>
          <w:sz w:val="28"/>
          <w:szCs w:val="28"/>
        </w:rPr>
      </w:pPr>
      <w:r w:rsidRPr="00420648">
        <w:rPr>
          <w:rFonts w:ascii="Times New Roman" w:hAnsi="Times New Roman" w:cs="Times New Roman"/>
          <w:sz w:val="28"/>
          <w:szCs w:val="28"/>
        </w:rPr>
        <w:t>и организаций, осуществляющих спортивную подготовку</w:t>
      </w:r>
    </w:p>
    <w:p w14:paraId="06FEAE34" w14:textId="77777777" w:rsidR="00420648" w:rsidRPr="00420648" w:rsidRDefault="00420648" w:rsidP="00420648">
      <w:pPr>
        <w:pStyle w:val="ConsPlusNormal"/>
        <w:jc w:val="center"/>
        <w:rPr>
          <w:rFonts w:ascii="Times New Roman" w:hAnsi="Times New Roman" w:cs="Times New Roman"/>
          <w:sz w:val="28"/>
          <w:szCs w:val="28"/>
        </w:rPr>
      </w:pPr>
    </w:p>
    <w:p w14:paraId="062C2F07" w14:textId="1F1AB063" w:rsidR="00AF2C2B" w:rsidRPr="00420648" w:rsidRDefault="00420648" w:rsidP="00F549DD">
      <w:pPr>
        <w:pStyle w:val="ConsPlusNormal"/>
        <w:ind w:firstLine="540"/>
        <w:jc w:val="both"/>
        <w:rPr>
          <w:rFonts w:ascii="Times New Roman" w:hAnsi="Times New Roman" w:cs="Times New Roman"/>
          <w:sz w:val="28"/>
          <w:szCs w:val="28"/>
        </w:rPr>
      </w:pPr>
      <w:r w:rsidRPr="00420648">
        <w:rPr>
          <w:rFonts w:ascii="Times New Roman" w:hAnsi="Times New Roman" w:cs="Times New Roman"/>
          <w:sz w:val="28"/>
          <w:szCs w:val="28"/>
        </w:rPr>
        <w:t xml:space="preserve">Утратило силу. - </w:t>
      </w:r>
      <w:hyperlink r:id="rId49" w:history="1">
        <w:r w:rsidRPr="00420648">
          <w:rPr>
            <w:rFonts w:ascii="Times New Roman" w:hAnsi="Times New Roman" w:cs="Times New Roman"/>
            <w:sz w:val="28"/>
            <w:szCs w:val="28"/>
          </w:rPr>
          <w:t>Постановление</w:t>
        </w:r>
      </w:hyperlink>
      <w:r w:rsidRPr="00420648">
        <w:rPr>
          <w:rFonts w:ascii="Times New Roman" w:hAnsi="Times New Roman" w:cs="Times New Roman"/>
          <w:sz w:val="28"/>
          <w:szCs w:val="28"/>
        </w:rPr>
        <w:t xml:space="preserve"> Правительства Ивановской области от 03.03.2022 </w:t>
      </w:r>
      <w:r w:rsidR="00F549DD">
        <w:rPr>
          <w:rFonts w:ascii="Times New Roman" w:hAnsi="Times New Roman" w:cs="Times New Roman"/>
          <w:sz w:val="28"/>
          <w:szCs w:val="28"/>
        </w:rPr>
        <w:t xml:space="preserve">№ </w:t>
      </w:r>
      <w:r w:rsidRPr="00420648">
        <w:rPr>
          <w:rFonts w:ascii="Times New Roman" w:hAnsi="Times New Roman" w:cs="Times New Roman"/>
          <w:sz w:val="28"/>
          <w:szCs w:val="28"/>
        </w:rPr>
        <w:t xml:space="preserve"> 109-п.</w:t>
      </w:r>
    </w:p>
    <w:sectPr w:rsidR="00AF2C2B" w:rsidRPr="00420648" w:rsidSect="008812DA">
      <w:footerReference w:type="default" r:id="rId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AC519" w14:textId="77777777" w:rsidR="00420648" w:rsidRDefault="00420648" w:rsidP="00420648">
      <w:pPr>
        <w:spacing w:after="0" w:line="240" w:lineRule="auto"/>
      </w:pPr>
      <w:r>
        <w:separator/>
      </w:r>
    </w:p>
  </w:endnote>
  <w:endnote w:type="continuationSeparator" w:id="0">
    <w:p w14:paraId="28C3A3C6" w14:textId="77777777" w:rsidR="00420648" w:rsidRDefault="00420648" w:rsidP="0042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227194"/>
      <w:docPartObj>
        <w:docPartGallery w:val="Page Numbers (Bottom of Page)"/>
        <w:docPartUnique/>
      </w:docPartObj>
    </w:sdtPr>
    <w:sdtContent>
      <w:p w14:paraId="45624E19" w14:textId="7F28535D" w:rsidR="00420648" w:rsidRDefault="00420648">
        <w:pPr>
          <w:pStyle w:val="a5"/>
          <w:jc w:val="center"/>
        </w:pPr>
        <w:r>
          <w:fldChar w:fldCharType="begin"/>
        </w:r>
        <w:r>
          <w:instrText>PAGE   \* MERGEFORMAT</w:instrText>
        </w:r>
        <w:r>
          <w:fldChar w:fldCharType="separate"/>
        </w:r>
        <w:r>
          <w:t>2</w:t>
        </w:r>
        <w:r>
          <w:fldChar w:fldCharType="end"/>
        </w:r>
      </w:p>
    </w:sdtContent>
  </w:sdt>
  <w:p w14:paraId="0A846E4A" w14:textId="77777777" w:rsidR="00420648" w:rsidRDefault="004206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FC48" w14:textId="77777777" w:rsidR="00420648" w:rsidRDefault="00420648" w:rsidP="00420648">
      <w:pPr>
        <w:spacing w:after="0" w:line="240" w:lineRule="auto"/>
      </w:pPr>
      <w:r>
        <w:separator/>
      </w:r>
    </w:p>
  </w:footnote>
  <w:footnote w:type="continuationSeparator" w:id="0">
    <w:p w14:paraId="0E635919" w14:textId="77777777" w:rsidR="00420648" w:rsidRDefault="00420648" w:rsidP="00420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078B0"/>
    <w:multiLevelType w:val="hybridMultilevel"/>
    <w:tmpl w:val="90BA9CBE"/>
    <w:lvl w:ilvl="0" w:tplc="507AC8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48"/>
    <w:rsid w:val="00420648"/>
    <w:rsid w:val="00AF2C2B"/>
    <w:rsid w:val="00F54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DC24"/>
  <w15:chartTrackingRefBased/>
  <w15:docId w15:val="{9D63CD92-103F-4B7A-B6BC-DBB26104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0648"/>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4206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0648"/>
  </w:style>
  <w:style w:type="paragraph" w:styleId="a5">
    <w:name w:val="footer"/>
    <w:basedOn w:val="a"/>
    <w:link w:val="a6"/>
    <w:uiPriority w:val="99"/>
    <w:unhideWhenUsed/>
    <w:rsid w:val="004206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0648"/>
  </w:style>
  <w:style w:type="paragraph" w:styleId="a7">
    <w:name w:val="List Paragraph"/>
    <w:basedOn w:val="a"/>
    <w:uiPriority w:val="34"/>
    <w:qFormat/>
    <w:rsid w:val="00F54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3673EDB5CCE148CADF69E12DFB518DF38B4A4F7C7A3E80F6F44F0A29DFD1516C4F6C51CCD2606F5A15048761D9C41C4D9557BBE1C8380A56E615C6IDM6H" TargetMode="External"/><Relationship Id="rId18" Type="http://schemas.openxmlformats.org/officeDocument/2006/relationships/hyperlink" Target="consultantplus://offline/ref=243673EDB5CCE148CADF69E12DFB518DF38B4A4F7C793A81F4F04F0A29DFD1516C4F6C51CCD2606F5A15048463D9C41C4D9557BBE1C8380A56E615C6IDM6H" TargetMode="External"/><Relationship Id="rId26" Type="http://schemas.openxmlformats.org/officeDocument/2006/relationships/hyperlink" Target="consultantplus://offline/ref=243673EDB5CCE148CADF69E12DFB518DF38B4A4F7C793A81F4F04F0A29DFD1516C4F6C51CCD2606F5A15048562D9C41C4D9557BBE1C8380A56E615C6IDM6H" TargetMode="External"/><Relationship Id="rId39" Type="http://schemas.openxmlformats.org/officeDocument/2006/relationships/hyperlink" Target="consultantplus://offline/ref=243673EDB5CCE148CADF69E12DFB518DF38B4A4F7C793C84F3F34F0A29DFD1516C4F6C51CCD2606F5A1506826DD9C41C4D9557BBE1C8380A56E615C6IDM6H" TargetMode="External"/><Relationship Id="rId21" Type="http://schemas.openxmlformats.org/officeDocument/2006/relationships/hyperlink" Target="consultantplus://offline/ref=243673EDB5CCE148CADF69E12DFB518DF38B4A4F7C793A81F4F04F0A29DFD1516C4F6C51CCD2606F5A15048463D9C41C4D9557BBE1C8380A56E615C6IDM6H" TargetMode="External"/><Relationship Id="rId34" Type="http://schemas.openxmlformats.org/officeDocument/2006/relationships/hyperlink" Target="consultantplus://offline/ref=243673EDB5CCE148CADF69E12DFB518DF38B4A4F7C793C85FEF64F0A29DFD1516C4F6C51DED238635B151A8267CC924D0BICM2H" TargetMode="External"/><Relationship Id="rId42" Type="http://schemas.openxmlformats.org/officeDocument/2006/relationships/hyperlink" Target="consultantplus://offline/ref=243673EDB5CCE148CADF69E12DFB518DF38B4A4F7C793C82FFF64F0A29DFD1516C4F6C51CCD2606F5A1507866DD9C41C4D9557BBE1C8380A56E615C6IDM6H" TargetMode="External"/><Relationship Id="rId47" Type="http://schemas.openxmlformats.org/officeDocument/2006/relationships/hyperlink" Target="consultantplus://offline/ref=243673EDB5CCE148CADF69E12DFB518DF38B4A4F7C793C82FFF64F0A29DFD1516C4F6C51CCD2606F5A15078760D9C41C4D9557BBE1C8380A56E615C6IDM6H" TargetMode="External"/><Relationship Id="rId50" Type="http://schemas.openxmlformats.org/officeDocument/2006/relationships/footer" Target="footer1.xml"/><Relationship Id="rId7" Type="http://schemas.openxmlformats.org/officeDocument/2006/relationships/hyperlink" Target="consultantplus://offline/ref=243673EDB5CCE148CADF69E12DFB518DF38B4A4F7C793C82FFF64F0A29DFD1516C4F6C51CCD2606F5A15018B64D9C41C4D9557BBE1C8380A56E615C6IDM6H" TargetMode="External"/><Relationship Id="rId2" Type="http://schemas.openxmlformats.org/officeDocument/2006/relationships/styles" Target="styles.xml"/><Relationship Id="rId16" Type="http://schemas.openxmlformats.org/officeDocument/2006/relationships/hyperlink" Target="consultantplus://offline/ref=243673EDB5CCE148CADF69E12DFB518DF38B4A4F7C793881F1F24F0A29DFD1516C4F6C51CCD2606F5A1504846CD9C41C4D9557BBE1C8380A56E615C6IDM6H" TargetMode="External"/><Relationship Id="rId29" Type="http://schemas.openxmlformats.org/officeDocument/2006/relationships/hyperlink" Target="consultantplus://offline/ref=243673EDB5CCE148CADF69E12DFB518DF38B4A4F7C793C82FFF64F0A29DFD1516C4F6C51CCD2606F5A15078665D9C41C4D9557BBE1C8380A56E615C6IDM6H" TargetMode="External"/><Relationship Id="rId11" Type="http://schemas.openxmlformats.org/officeDocument/2006/relationships/hyperlink" Target="consultantplus://offline/ref=243673EDB5CCE148CADF69E12DFB518DF38B4A4F7C7A3A8EF3F24F0A29DFD1516C4F6C51CCD2606F5A15048363D9C41C4D9557BBE1C8380A56E615C6IDM6H" TargetMode="External"/><Relationship Id="rId24" Type="http://schemas.openxmlformats.org/officeDocument/2006/relationships/hyperlink" Target="consultantplus://offline/ref=243673EDB5CCE148CADF69E12DFB518DF38B4A4F7C793A81F4F04F0A29DFD1516C4F6C51CCD2606F5A15048560D9C41C4D9557BBE1C8380A56E615C6IDM6H" TargetMode="External"/><Relationship Id="rId32" Type="http://schemas.openxmlformats.org/officeDocument/2006/relationships/hyperlink" Target="consultantplus://offline/ref=243673EDB5CCE148CADF69E12DFB518DF38B4A4F7C793C82FFF64F0A29DFD1516C4F6C51CCD2606F5A15078667D9C41C4D9557BBE1C8380A56E615C6IDM6H" TargetMode="External"/><Relationship Id="rId37" Type="http://schemas.openxmlformats.org/officeDocument/2006/relationships/hyperlink" Target="consultantplus://offline/ref=243673EDB5CCE148CADF69E12DFB518DF38B4A4F7C793880F6FD4F0A29DFD1516C4F6C51CCD2606F5A15008B63D9C41C4D9557BBE1C8380A56E615C6IDM6H" TargetMode="External"/><Relationship Id="rId40" Type="http://schemas.openxmlformats.org/officeDocument/2006/relationships/hyperlink" Target="consultantplus://offline/ref=243673EDB5CCE148CADF69E12DFB518DF38B4A4F7C793C82FFF64F0A29DFD1516C4F6C51CCD2606F5A1507866CD9C41C4D9557BBE1C8380A56E615C6IDM6H" TargetMode="External"/><Relationship Id="rId45" Type="http://schemas.openxmlformats.org/officeDocument/2006/relationships/hyperlink" Target="consultantplus://offline/ref=243673EDB5CCE148CADF69E12DFB518DF38B4A4F7C793880F6FD4F0A29DFD1516C4F6C51CCD2606F5A15018363D9C41C4D9557BBE1C8380A56E615C6IDM6H" TargetMode="External"/><Relationship Id="rId5" Type="http://schemas.openxmlformats.org/officeDocument/2006/relationships/footnotes" Target="footnotes.xml"/><Relationship Id="rId15" Type="http://schemas.openxmlformats.org/officeDocument/2006/relationships/hyperlink" Target="consultantplus://offline/ref=243673EDB5CCE148CADF69E12DFB518DF38B4A4F7C793880F6FD4F0A29DFD1516C4F6C51CCD2606F5A15008B62D9C41C4D9557BBE1C8380A56E615C6IDM6H" TargetMode="External"/><Relationship Id="rId23" Type="http://schemas.openxmlformats.org/officeDocument/2006/relationships/hyperlink" Target="consultantplus://offline/ref=243673EDB5CCE148CADF69E12DFB518DF38B4A4F7C793A81F4F04F0A29DFD1516C4F6C51CCD2606F5A15048567D9C41C4D9557BBE1C8380A56E615C6IDM6H" TargetMode="External"/><Relationship Id="rId28" Type="http://schemas.openxmlformats.org/officeDocument/2006/relationships/hyperlink" Target="consultantplus://offline/ref=243673EDB5CCE148CADF69E12DFB518DF38B4A4F7C793B85FFF74F0A29DFD1516C4F6C51CCD2606F5A15048565D9C41C4D9557BBE1C8380A56E615C6IDM6H" TargetMode="External"/><Relationship Id="rId36" Type="http://schemas.openxmlformats.org/officeDocument/2006/relationships/hyperlink" Target="consultantplus://offline/ref=243673EDB5CCE148CADF69E12DFB518DF38B4A4F7C793C84F3F34F0A29DFD1516C4F6C51CCD2606F5A1506826CD9C41C4D9557BBE1C8380A56E615C6IDM6H" TargetMode="External"/><Relationship Id="rId49" Type="http://schemas.openxmlformats.org/officeDocument/2006/relationships/hyperlink" Target="consultantplus://offline/ref=243673EDB5CCE148CADF69E12DFB518DF38B4A4F7C793C82FFF64F0A29DFD1516C4F6C51CCD2606F5A15078761D9C41C4D9557BBE1C8380A56E615C6IDM6H" TargetMode="External"/><Relationship Id="rId10" Type="http://schemas.openxmlformats.org/officeDocument/2006/relationships/hyperlink" Target="consultantplus://offline/ref=243673EDB5CCE148CADF69E12DFB518DF38B4A4F7C7A3B8FF5F74F0A29DFD1516C4F6C51CCD2606F5A15048767D9C41C4D9557BBE1C8380A56E615C6IDM6H" TargetMode="External"/><Relationship Id="rId19" Type="http://schemas.openxmlformats.org/officeDocument/2006/relationships/hyperlink" Target="consultantplus://offline/ref=243673EDB5CCE148CADF69E12DFB518DF38B4A4F7C793C84F3F34F0A29DFD1516C4F6C51CCD2606F5A15068264D9C41C4D9557BBE1C8380A56E615C6IDM6H" TargetMode="External"/><Relationship Id="rId31" Type="http://schemas.openxmlformats.org/officeDocument/2006/relationships/hyperlink" Target="consultantplus://offline/ref=243673EDB5CCE148CADF69E12DFB518DF38B4A4F7C793C82FFF64F0A29DFD1516C4F6C51CCD2606F5A15078666D9C41C4D9557BBE1C8380A56E615C6IDM6H" TargetMode="External"/><Relationship Id="rId44" Type="http://schemas.openxmlformats.org/officeDocument/2006/relationships/hyperlink" Target="consultantplus://offline/ref=243673EDB5CCE148CADF69E12DFB518DF38B4A4F7C793C82FFF64F0A29DFD1516C4F6C51CCD2606F5A15078767D9C41C4D9557BBE1C8380A56E615C6IDM6H"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43673EDB5CCE148CADF69E12DFB518DF38B4A4F7C7A398FF4FC4F0A29DFD1516C4F6C51CCD2606F5A15048662D9C41C4D9557BBE1C8380A56E615C6IDM6H" TargetMode="External"/><Relationship Id="rId14" Type="http://schemas.openxmlformats.org/officeDocument/2006/relationships/hyperlink" Target="consultantplus://offline/ref=243673EDB5CCE148CADF69E12DFB518DF38B4A4F7C7A3180F1F64F0A29DFD1516C4F6C51CCD2606F5A15048460D9C41C4D9557BBE1C8380A56E615C6IDM6H" TargetMode="External"/><Relationship Id="rId22" Type="http://schemas.openxmlformats.org/officeDocument/2006/relationships/hyperlink" Target="consultantplus://offline/ref=243673EDB5CCE148CADF69E12DFB518DF38B4A4F7C793C82FFF64F0A29DFD1516C4F6C51CCD2606F5A1507816DD9C41C4D9557BBE1C8380A56E615C6IDM6H" TargetMode="External"/><Relationship Id="rId27" Type="http://schemas.openxmlformats.org/officeDocument/2006/relationships/hyperlink" Target="consultantplus://offline/ref=243673EDB5CCE148CADF69E12DFB518DF38B4A4F7C793A81F4F04F0A29DFD1516C4F6C51CCD2606F5A15048563D9C41C4D9557BBE1C8380A56E615C6IDM6H" TargetMode="External"/><Relationship Id="rId30" Type="http://schemas.openxmlformats.org/officeDocument/2006/relationships/hyperlink" Target="consultantplus://offline/ref=243673EDB5CCE148CADF69E12DFB518DF38B4A4F7C7A3A8EF3F24F0A29DFD1516C4F6C51CCD2606F5A15048363D9C41C4D9557BBE1C8380A56E615C6IDM6H" TargetMode="External"/><Relationship Id="rId35" Type="http://schemas.openxmlformats.org/officeDocument/2006/relationships/hyperlink" Target="consultantplus://offline/ref=243673EDB5CCE148CADF69E12DFB518DF38B4A4F7C793C84F3F34F0A29DFD1516C4F6C51CCD2606F5A15068263D9C41C4D9557BBE1C8380A56E615C6IDM6H" TargetMode="External"/><Relationship Id="rId43" Type="http://schemas.openxmlformats.org/officeDocument/2006/relationships/hyperlink" Target="consultantplus://offline/ref=243673EDB5CCE148CADF69E12DFB518DF38B4A4F7C793C82FFF64F0A29DFD1516C4F6C51CCD2606F5A15078764D9C41C4D9557BBE1C8380A56E615C6IDM6H" TargetMode="External"/><Relationship Id="rId48" Type="http://schemas.openxmlformats.org/officeDocument/2006/relationships/hyperlink" Target="consultantplus://offline/ref=243673EDB5CCE148CADF69E12DFB518DF38B4A4F7C793C82FFF64F0A29DFD1516C4F6C51CCD2606F5A15078761D9C41C4D9557BBE1C8380A56E615C6IDM6H" TargetMode="External"/><Relationship Id="rId8" Type="http://schemas.openxmlformats.org/officeDocument/2006/relationships/hyperlink" Target="consultantplus://offline/ref=243673EDB5CCE148CADF69E12DFB518DF38B4A4F7C7A3986F5F54F0A29DFD1516C4F6C51CCD2606F5A15048367D9C41C4D9557BBE1C8380A56E615C6IDM6H"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43673EDB5CCE148CADF69E12DFB518DF38B4A4F7C7A3C83FFF64F0A29DFD1516C4F6C51CCD2606F5A15048B62D9C41C4D9557BBE1C8380A56E615C6IDM6H" TargetMode="External"/><Relationship Id="rId17" Type="http://schemas.openxmlformats.org/officeDocument/2006/relationships/hyperlink" Target="consultantplus://offline/ref=243673EDB5CCE148CADF69E12DFB518DF38B4A4F7C793B85FFF74F0A29DFD1516C4F6C51CCD2606F5A15048564D9C41C4D9557BBE1C8380A56E615C6IDM6H" TargetMode="External"/><Relationship Id="rId25" Type="http://schemas.openxmlformats.org/officeDocument/2006/relationships/hyperlink" Target="consultantplus://offline/ref=243673EDB5CCE148CADF69E12DFB518DF38B4A4F7C793A81F4F04F0A29DFD1516C4F6C51CCD2606F5A15048561D9C41C4D9557BBE1C8380A56E615C6IDM6H" TargetMode="External"/><Relationship Id="rId33" Type="http://schemas.openxmlformats.org/officeDocument/2006/relationships/hyperlink" Target="consultantplus://offline/ref=243673EDB5CCE148CADF69E12DFB518DF38B4A4F7C793C82FFF64F0A29DFD1516C4F6C51CCD2606F5A15078663D9C41C4D9557BBE1C8380A56E615C6IDM6H" TargetMode="External"/><Relationship Id="rId38" Type="http://schemas.openxmlformats.org/officeDocument/2006/relationships/hyperlink" Target="consultantplus://offline/ref=243673EDB5CCE148CADF69E12DFB518DF38B4A4F7C793880F6FD4F0A29DFD1516C4F6C51CCD2606F5A1501826CD9C41C4D9557BBE1C8380A56E615C6IDM6H" TargetMode="External"/><Relationship Id="rId46" Type="http://schemas.openxmlformats.org/officeDocument/2006/relationships/hyperlink" Target="consultantplus://offline/ref=243673EDB5CCE148CADF69E12DFB518DF38B4A4F7C793880F6FD4F0A29DFD1516C4F6C51CCD2606F5A15018063D9C41C4D9557BBE1C8380A56E615C6IDM6H" TargetMode="External"/><Relationship Id="rId20" Type="http://schemas.openxmlformats.org/officeDocument/2006/relationships/hyperlink" Target="consultantplus://offline/ref=243673EDB5CCE148CADF69E12DFB518DF38B4A4F7C793C82FFF64F0A29DFD1516C4F6C51CCD2606F5A1507816CD9C41C4D9557BBE1C8380A56E615C6IDM6H" TargetMode="External"/><Relationship Id="rId41" Type="http://schemas.openxmlformats.org/officeDocument/2006/relationships/hyperlink" Target="consultantplus://offline/ref=243673EDB5CCE148CADF69E12DFB518DF38B4A4F7C793C82FFF64F0A29DFD1516C4F6C51CCD2606F5A1507866CD9C41C4D9557BBE1C8380A56E615C6IDM6H"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4048</Words>
  <Characters>23079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2022-03-10T07:12:00Z</dcterms:created>
  <dcterms:modified xsi:type="dcterms:W3CDTF">2022-03-10T07:27:00Z</dcterms:modified>
</cp:coreProperties>
</file>